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8E461C" w14:textId="77777777" w:rsidR="00C55D16" w:rsidRPr="004D332D" w:rsidRDefault="00C55D16" w:rsidP="00C55D16">
      <w:pPr>
        <w:spacing w:after="0" w:line="408" w:lineRule="auto"/>
        <w:ind w:left="120"/>
        <w:jc w:val="center"/>
      </w:pPr>
      <w:r w:rsidRPr="004D332D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14:paraId="3F24A878" w14:textId="77777777" w:rsidR="00C55D16" w:rsidRPr="004D332D" w:rsidRDefault="00C55D16" w:rsidP="00C55D16">
      <w:pPr>
        <w:spacing w:after="0" w:line="408" w:lineRule="auto"/>
        <w:ind w:left="120"/>
        <w:jc w:val="center"/>
      </w:pPr>
      <w:r w:rsidRPr="004D332D">
        <w:rPr>
          <w:rFonts w:ascii="Times New Roman" w:hAnsi="Times New Roman"/>
          <w:b/>
          <w:color w:val="000000"/>
          <w:sz w:val="28"/>
        </w:rPr>
        <w:t>‌</w:t>
      </w:r>
      <w:bookmarkStart w:id="0" w:name="e679e4a4-be96-471b-884d-8e23127f2699"/>
      <w:r w:rsidRPr="004D332D"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0"/>
      <w:r w:rsidRPr="004D332D">
        <w:rPr>
          <w:rFonts w:ascii="Times New Roman" w:hAnsi="Times New Roman"/>
          <w:b/>
          <w:color w:val="000000"/>
          <w:sz w:val="28"/>
        </w:rPr>
        <w:t xml:space="preserve">‌‌ </w:t>
      </w:r>
    </w:p>
    <w:p w14:paraId="7C5FC6A7" w14:textId="77777777" w:rsidR="00C55D16" w:rsidRPr="004D332D" w:rsidRDefault="00C55D16" w:rsidP="00C55D16">
      <w:pPr>
        <w:spacing w:after="0" w:line="408" w:lineRule="auto"/>
        <w:ind w:left="120"/>
        <w:jc w:val="center"/>
      </w:pPr>
      <w:r w:rsidRPr="004D332D">
        <w:rPr>
          <w:rFonts w:ascii="Times New Roman" w:hAnsi="Times New Roman"/>
          <w:b/>
          <w:color w:val="000000"/>
          <w:sz w:val="28"/>
        </w:rPr>
        <w:t>‌</w:t>
      </w:r>
      <w:bookmarkStart w:id="1" w:name="69648f77-3555-4485-8da3-a6b286aeb67f"/>
      <w:r w:rsidRPr="004D332D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1"/>
      <w:r w:rsidRPr="004D332D">
        <w:rPr>
          <w:rFonts w:ascii="Times New Roman" w:hAnsi="Times New Roman"/>
          <w:b/>
          <w:color w:val="000000"/>
          <w:sz w:val="28"/>
        </w:rPr>
        <w:t>‌</w:t>
      </w:r>
      <w:r w:rsidRPr="004D332D">
        <w:rPr>
          <w:rFonts w:ascii="Times New Roman" w:hAnsi="Times New Roman"/>
          <w:color w:val="000000"/>
          <w:sz w:val="28"/>
        </w:rPr>
        <w:t>​</w:t>
      </w:r>
    </w:p>
    <w:p w14:paraId="0154E451" w14:textId="77777777" w:rsidR="00C55D16" w:rsidRPr="004D332D" w:rsidRDefault="00C55D16" w:rsidP="00C55D16">
      <w:pPr>
        <w:spacing w:after="0" w:line="408" w:lineRule="auto"/>
        <w:ind w:left="120"/>
        <w:jc w:val="center"/>
      </w:pPr>
      <w:r w:rsidRPr="004D332D">
        <w:rPr>
          <w:rFonts w:ascii="Times New Roman" w:hAnsi="Times New Roman"/>
          <w:b/>
          <w:color w:val="000000"/>
          <w:sz w:val="28"/>
        </w:rPr>
        <w:t>МБОУ гимназия № 1</w:t>
      </w:r>
    </w:p>
    <w:p w14:paraId="30C79D6A" w14:textId="77777777" w:rsidR="00C55D16" w:rsidRPr="004D332D" w:rsidRDefault="00C55D16" w:rsidP="00C55D16">
      <w:pPr>
        <w:spacing w:after="0"/>
        <w:ind w:left="120"/>
      </w:pPr>
    </w:p>
    <w:p w14:paraId="74EEC8DE" w14:textId="77777777" w:rsidR="00C55D16" w:rsidRPr="004D332D" w:rsidRDefault="00C55D16" w:rsidP="00C55D16">
      <w:pPr>
        <w:spacing w:after="0"/>
        <w:ind w:left="120"/>
      </w:pPr>
    </w:p>
    <w:p w14:paraId="079CDE6E" w14:textId="77777777" w:rsidR="00C55D16" w:rsidRPr="004D332D" w:rsidRDefault="00C55D16" w:rsidP="00C55D16">
      <w:pPr>
        <w:spacing w:after="0"/>
        <w:ind w:left="120"/>
      </w:pPr>
    </w:p>
    <w:p w14:paraId="280DE1E0" w14:textId="77777777" w:rsidR="00C55D16" w:rsidRPr="004D332D" w:rsidRDefault="00C55D16" w:rsidP="00C55D16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16"/>
        <w:gridCol w:w="3115"/>
        <w:gridCol w:w="3115"/>
      </w:tblGrid>
      <w:tr w:rsidR="00C55D16" w:rsidRPr="004D332D" w14:paraId="14F9DE5A" w14:textId="77777777" w:rsidTr="00855950">
        <w:tc>
          <w:tcPr>
            <w:tcW w:w="3114" w:type="dxa"/>
          </w:tcPr>
          <w:p w14:paraId="379F25E4" w14:textId="77777777" w:rsidR="00C55D16" w:rsidRPr="0040209D" w:rsidRDefault="00C55D16" w:rsidP="0085595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2195A64F" w14:textId="2A706475" w:rsidR="00A325E0" w:rsidRDefault="00A325E0" w:rsidP="0085595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Зам. директора</w:t>
            </w:r>
          </w:p>
          <w:p w14:paraId="713A94E1" w14:textId="53EA064E" w:rsidR="0008077F" w:rsidRDefault="0008077F" w:rsidP="00A325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_________________________</w:t>
            </w:r>
          </w:p>
          <w:p w14:paraId="100F951A" w14:textId="77777777" w:rsidR="0008077F" w:rsidRDefault="0008077F" w:rsidP="00A325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67C526CE" w14:textId="77777777" w:rsidR="0008077F" w:rsidRDefault="0008077F" w:rsidP="00A325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59DB286F" w14:textId="21A23B2E" w:rsidR="00A325E0" w:rsidRDefault="00A325E0" w:rsidP="00A325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14:paraId="380346AA" w14:textId="77777777" w:rsidR="00A325E0" w:rsidRDefault="00A325E0" w:rsidP="00A325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 №1</w:t>
            </w:r>
          </w:p>
          <w:p w14:paraId="47AB21AF" w14:textId="61B0002A" w:rsidR="00A325E0" w:rsidRDefault="00A325E0" w:rsidP="00A325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«28» 08   2023 г.</w:t>
            </w:r>
          </w:p>
          <w:p w14:paraId="21C94D9B" w14:textId="77777777" w:rsidR="00C55D16" w:rsidRPr="0040209D" w:rsidRDefault="00C55D16" w:rsidP="00A325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2B3013C" w14:textId="77777777" w:rsidR="00C55D16" w:rsidRPr="0040209D" w:rsidRDefault="00C55D16" w:rsidP="008559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2BD46539" w14:textId="77777777" w:rsidR="0008077F" w:rsidRDefault="00A325E0" w:rsidP="00A325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Директор</w:t>
            </w:r>
          </w:p>
          <w:p w14:paraId="3D193D67" w14:textId="4E56EB89" w:rsidR="00A325E0" w:rsidRDefault="0008077F" w:rsidP="00A325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______________________</w:t>
            </w:r>
            <w:r w:rsidR="00A325E0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CB653CE" w14:textId="77777777" w:rsidR="0008077F" w:rsidRDefault="0008077F" w:rsidP="00A325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0C55600E" w14:textId="2D34C6AB" w:rsidR="00A325E0" w:rsidRDefault="00A325E0" w:rsidP="00A325E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14:paraId="58CE83BA" w14:textId="77777777" w:rsidR="004F0346" w:rsidRDefault="004F0346" w:rsidP="00A325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42529F13" w14:textId="481E9888" w:rsidR="00A325E0" w:rsidRDefault="00A325E0" w:rsidP="00A325E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Педагогический совет №1 от «30» 08   2023 г.</w:t>
            </w:r>
          </w:p>
          <w:p w14:paraId="391A5AEF" w14:textId="038A0B1D" w:rsidR="00C55D16" w:rsidRPr="0040209D" w:rsidRDefault="00C55D16" w:rsidP="00A325E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31F424A" w14:textId="77777777" w:rsidR="00C55D16" w:rsidRDefault="00C55D16" w:rsidP="008559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213EE4F4" w14:textId="0E1852E6" w:rsidR="00C55D16" w:rsidRPr="008944ED" w:rsidRDefault="0008077F" w:rsidP="0085595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14:paraId="04E236D7" w14:textId="77777777" w:rsidR="00C55D16" w:rsidRDefault="00C55D16" w:rsidP="0085595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37EADFF8" w14:textId="77777777" w:rsidR="0008077F" w:rsidRPr="00A16A7B" w:rsidRDefault="0008077F" w:rsidP="0008077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14:paraId="39BEEDA6" w14:textId="77777777" w:rsidR="004F0346" w:rsidRDefault="004F0346" w:rsidP="000807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14:paraId="1F017F81" w14:textId="6C37F500" w:rsidR="0008077F" w:rsidRDefault="0008077F" w:rsidP="000807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240</w:t>
            </w:r>
          </w:p>
          <w:p w14:paraId="489F09A1" w14:textId="49CED656" w:rsidR="0008077F" w:rsidRPr="00A16A7B" w:rsidRDefault="0008077F" w:rsidP="000807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A16A7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«30» 08   2023 г.</w:t>
            </w:r>
          </w:p>
          <w:p w14:paraId="22619766" w14:textId="77777777" w:rsidR="00C55D16" w:rsidRPr="0040209D" w:rsidRDefault="00C55D16" w:rsidP="0008077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50D3E24F" w14:textId="77777777" w:rsidR="00C55D16" w:rsidRPr="004D332D" w:rsidRDefault="00C55D16" w:rsidP="00C55D16">
      <w:pPr>
        <w:spacing w:after="0"/>
        <w:ind w:left="120"/>
      </w:pPr>
    </w:p>
    <w:p w14:paraId="6B9DD2B4" w14:textId="77777777" w:rsidR="00C55D16" w:rsidRPr="004D332D" w:rsidRDefault="00C55D16" w:rsidP="00C55D16">
      <w:pPr>
        <w:spacing w:after="0"/>
        <w:ind w:left="120"/>
      </w:pPr>
      <w:r w:rsidRPr="004D332D">
        <w:rPr>
          <w:rFonts w:ascii="Times New Roman" w:hAnsi="Times New Roman"/>
          <w:color w:val="000000"/>
          <w:sz w:val="28"/>
        </w:rPr>
        <w:t>‌</w:t>
      </w:r>
    </w:p>
    <w:p w14:paraId="20A933B6" w14:textId="77777777" w:rsidR="00C55D16" w:rsidRPr="004D332D" w:rsidRDefault="00C55D16" w:rsidP="00C55D16">
      <w:pPr>
        <w:spacing w:after="0"/>
        <w:ind w:left="120"/>
      </w:pPr>
    </w:p>
    <w:p w14:paraId="16318B63" w14:textId="77777777" w:rsidR="00C55D16" w:rsidRPr="004D332D" w:rsidRDefault="00C55D16" w:rsidP="00C55D16">
      <w:pPr>
        <w:spacing w:after="0"/>
        <w:ind w:left="120"/>
      </w:pPr>
    </w:p>
    <w:p w14:paraId="05BD0646" w14:textId="77777777" w:rsidR="00C55D16" w:rsidRPr="004D332D" w:rsidRDefault="00C55D16" w:rsidP="00C55D16">
      <w:pPr>
        <w:spacing w:after="0"/>
        <w:ind w:left="120"/>
      </w:pPr>
    </w:p>
    <w:p w14:paraId="3FA64C79" w14:textId="77777777" w:rsidR="00C55D16" w:rsidRPr="004D332D" w:rsidRDefault="00C55D16" w:rsidP="00C55D16">
      <w:pPr>
        <w:spacing w:after="0" w:line="408" w:lineRule="auto"/>
        <w:ind w:left="120"/>
        <w:jc w:val="center"/>
      </w:pPr>
      <w:r w:rsidRPr="004D332D"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02F497EE" w14:textId="77777777" w:rsidR="00C55D16" w:rsidRPr="004D332D" w:rsidRDefault="00C55D16" w:rsidP="00C55D16">
      <w:pPr>
        <w:spacing w:after="0"/>
        <w:ind w:left="120"/>
        <w:jc w:val="center"/>
      </w:pPr>
    </w:p>
    <w:p w14:paraId="7C75443F" w14:textId="62C2EF03" w:rsidR="00C55D16" w:rsidRPr="004D332D" w:rsidRDefault="00C55D16" w:rsidP="00C55D16">
      <w:pPr>
        <w:spacing w:after="0" w:line="408" w:lineRule="auto"/>
        <w:ind w:left="120"/>
        <w:jc w:val="center"/>
      </w:pPr>
      <w:r w:rsidRPr="004D332D">
        <w:rPr>
          <w:rFonts w:ascii="Times New Roman" w:hAnsi="Times New Roman"/>
          <w:b/>
          <w:color w:val="000000"/>
          <w:sz w:val="28"/>
        </w:rPr>
        <w:t>учебного предмета «</w:t>
      </w:r>
      <w:r>
        <w:rPr>
          <w:rFonts w:ascii="Times New Roman" w:hAnsi="Times New Roman"/>
          <w:b/>
          <w:color w:val="000000"/>
          <w:sz w:val="28"/>
        </w:rPr>
        <w:t>Право</w:t>
      </w:r>
      <w:r w:rsidRPr="004D332D">
        <w:rPr>
          <w:rFonts w:ascii="Times New Roman" w:hAnsi="Times New Roman"/>
          <w:b/>
          <w:color w:val="000000"/>
          <w:sz w:val="28"/>
        </w:rPr>
        <w:t>»</w:t>
      </w:r>
    </w:p>
    <w:p w14:paraId="39C82D56" w14:textId="54FBCFD8" w:rsidR="00C55D16" w:rsidRPr="004D332D" w:rsidRDefault="00C55D16" w:rsidP="00C55D16">
      <w:pPr>
        <w:spacing w:after="0" w:line="408" w:lineRule="auto"/>
        <w:ind w:left="120"/>
        <w:jc w:val="center"/>
      </w:pPr>
    </w:p>
    <w:p w14:paraId="4F7FFDCE" w14:textId="73E35444" w:rsidR="00C55D16" w:rsidRPr="004D332D" w:rsidRDefault="00C55D16" w:rsidP="00C55D1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11- А  класса</w:t>
      </w:r>
    </w:p>
    <w:p w14:paraId="7C389F33" w14:textId="77777777" w:rsidR="00C55D16" w:rsidRPr="004D332D" w:rsidRDefault="00C55D16" w:rsidP="00C55D16">
      <w:pPr>
        <w:spacing w:after="0"/>
        <w:ind w:left="120"/>
        <w:jc w:val="center"/>
      </w:pPr>
    </w:p>
    <w:p w14:paraId="23405FCA" w14:textId="77777777" w:rsidR="00C55D16" w:rsidRPr="004D332D" w:rsidRDefault="00C55D16" w:rsidP="00C55D16">
      <w:pPr>
        <w:spacing w:after="0"/>
        <w:ind w:left="120"/>
        <w:jc w:val="center"/>
      </w:pPr>
    </w:p>
    <w:p w14:paraId="77A79063" w14:textId="77777777" w:rsidR="00C55D16" w:rsidRPr="004D332D" w:rsidRDefault="00C55D16" w:rsidP="00C55D16">
      <w:pPr>
        <w:spacing w:after="0"/>
        <w:ind w:left="120"/>
        <w:jc w:val="center"/>
      </w:pPr>
    </w:p>
    <w:p w14:paraId="725B1528" w14:textId="77777777" w:rsidR="00C55D16" w:rsidRPr="004D332D" w:rsidRDefault="00C55D16" w:rsidP="00C55D16">
      <w:pPr>
        <w:spacing w:after="0"/>
        <w:ind w:left="120"/>
        <w:jc w:val="center"/>
      </w:pPr>
    </w:p>
    <w:p w14:paraId="2B478EA7" w14:textId="77777777" w:rsidR="00C55D16" w:rsidRPr="004D332D" w:rsidRDefault="00C55D16" w:rsidP="00C55D16">
      <w:pPr>
        <w:spacing w:after="0"/>
        <w:ind w:left="120"/>
        <w:jc w:val="center"/>
      </w:pPr>
    </w:p>
    <w:p w14:paraId="73385E87" w14:textId="77777777" w:rsidR="00C55D16" w:rsidRPr="004D332D" w:rsidRDefault="00C55D16" w:rsidP="00C55D16">
      <w:pPr>
        <w:spacing w:after="0"/>
        <w:ind w:left="120"/>
        <w:jc w:val="center"/>
      </w:pPr>
    </w:p>
    <w:p w14:paraId="548F5448" w14:textId="77777777" w:rsidR="00C55D16" w:rsidRPr="004D332D" w:rsidRDefault="00C55D16" w:rsidP="00C55D16">
      <w:pPr>
        <w:spacing w:after="0"/>
        <w:ind w:left="120"/>
        <w:jc w:val="center"/>
      </w:pPr>
    </w:p>
    <w:p w14:paraId="150043B1" w14:textId="77777777" w:rsidR="003550E5" w:rsidRDefault="003550E5" w:rsidP="003E7DEF">
      <w:pPr>
        <w:pStyle w:val="1"/>
        <w:spacing w:before="192" w:line="249" w:lineRule="auto"/>
        <w:jc w:val="both"/>
      </w:pPr>
    </w:p>
    <w:p w14:paraId="7774C97D" w14:textId="77777777" w:rsidR="003550E5" w:rsidRDefault="003550E5" w:rsidP="003E7DEF">
      <w:pPr>
        <w:pStyle w:val="1"/>
        <w:spacing w:before="192" w:line="249" w:lineRule="auto"/>
        <w:jc w:val="both"/>
      </w:pPr>
    </w:p>
    <w:p w14:paraId="134B7A09" w14:textId="4218D57D" w:rsidR="00C55D16" w:rsidRDefault="00C55D16" w:rsidP="003550E5">
      <w:pPr>
        <w:pStyle w:val="1"/>
        <w:spacing w:before="192" w:line="249" w:lineRule="auto"/>
        <w:jc w:val="center"/>
        <w:rPr>
          <w:b/>
          <w:bCs/>
        </w:rPr>
      </w:pPr>
      <w:r>
        <w:rPr>
          <w:b/>
          <w:bCs/>
        </w:rPr>
        <w:t>МИЛЛЕРОВО</w:t>
      </w:r>
    </w:p>
    <w:p w14:paraId="4DC301F0" w14:textId="3FCD35F7" w:rsidR="00C55D16" w:rsidRDefault="00C55D16" w:rsidP="003550E5">
      <w:pPr>
        <w:pStyle w:val="1"/>
        <w:spacing w:before="192" w:line="249" w:lineRule="auto"/>
        <w:jc w:val="center"/>
        <w:rPr>
          <w:b/>
          <w:bCs/>
        </w:rPr>
      </w:pPr>
      <w:r>
        <w:rPr>
          <w:b/>
          <w:bCs/>
        </w:rPr>
        <w:t>2023</w:t>
      </w:r>
    </w:p>
    <w:p w14:paraId="01849CDA" w14:textId="77777777" w:rsidR="00C55D16" w:rsidRDefault="00C55D16" w:rsidP="003550E5">
      <w:pPr>
        <w:pStyle w:val="1"/>
        <w:spacing w:before="192" w:line="249" w:lineRule="auto"/>
        <w:jc w:val="center"/>
        <w:rPr>
          <w:b/>
          <w:bCs/>
        </w:rPr>
      </w:pPr>
    </w:p>
    <w:p w14:paraId="38CB1B48" w14:textId="77777777" w:rsidR="001571F7" w:rsidRDefault="001571F7" w:rsidP="001571F7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14:paraId="48602202" w14:textId="6DCBA6CE" w:rsidR="001571F7" w:rsidRDefault="001571F7" w:rsidP="001571F7">
      <w:pPr>
        <w:spacing w:after="0"/>
        <w:ind w:left="120"/>
        <w:rPr>
          <w:rFonts w:eastAsiaTheme="minorHAnsi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14:paraId="79DDE003" w14:textId="77777777" w:rsidR="00C55D16" w:rsidRDefault="00C55D16" w:rsidP="003550E5">
      <w:pPr>
        <w:pStyle w:val="1"/>
        <w:spacing w:before="192" w:line="249" w:lineRule="auto"/>
        <w:jc w:val="center"/>
        <w:rPr>
          <w:b/>
          <w:bCs/>
        </w:rPr>
      </w:pPr>
    </w:p>
    <w:p w14:paraId="4D1DC933" w14:textId="77777777" w:rsidR="001571F7" w:rsidRDefault="001571F7" w:rsidP="003550E5">
      <w:pPr>
        <w:pStyle w:val="1"/>
        <w:spacing w:before="192" w:line="249" w:lineRule="auto"/>
        <w:jc w:val="center"/>
        <w:rPr>
          <w:b/>
          <w:bCs/>
        </w:rPr>
      </w:pPr>
    </w:p>
    <w:p w14:paraId="32F30A0B" w14:textId="547950CE" w:rsidR="003E7DEF" w:rsidRPr="003550E5" w:rsidRDefault="003E7DEF" w:rsidP="003550E5">
      <w:pPr>
        <w:pStyle w:val="1"/>
        <w:spacing w:before="192" w:line="249" w:lineRule="auto"/>
        <w:jc w:val="center"/>
        <w:rPr>
          <w:b/>
          <w:bCs/>
        </w:rPr>
      </w:pPr>
      <w:r w:rsidRPr="003550E5">
        <w:rPr>
          <w:b/>
          <w:bCs/>
        </w:rPr>
        <w:t>Планируемые результаты освоения учебного предмета</w:t>
      </w:r>
    </w:p>
    <w:p w14:paraId="7B96DF60" w14:textId="77777777" w:rsidR="003E7DEF" w:rsidRDefault="003E7DEF" w:rsidP="003E7DEF">
      <w:pPr>
        <w:pStyle w:val="1"/>
        <w:spacing w:before="192" w:line="249" w:lineRule="auto"/>
        <w:jc w:val="both"/>
      </w:pPr>
      <w:r w:rsidRPr="003E7DEF">
        <w:rPr>
          <w:b/>
          <w:bCs/>
        </w:rPr>
        <w:t xml:space="preserve"> Личностные результаты</w:t>
      </w:r>
      <w:r>
        <w:t xml:space="preserve">: 1) гражданская идентичность, патриотизм, уважение к своему народу, чувство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 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3) готовность к служению Отечеству, его защите; 4) сформированность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 5) сформированность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6) толерантное сознание и поведение в поликультурном мире, готовность и способность вести диалог с другими людьми, достигать в нем взаимопонимания, находить общие цели и сотрудничать для их достижения; 7)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 8) нравственное сознание и поведение на основе усвоения общечеловеческих ценностей; 9)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10) эстетическое отношение к миру, включая эстетику быта, научного и технического творчества, спорта, общественных отношений; 11) принятие и реализация ценностей здорового образа жизни, потребность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наркотиков; 12) бережное, ответственное и компетентное отношение к физическому и психологическому здоровью как собственному, так и других людей, умение оказывать первую помощь; 13) 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проблем; 14) основы экологического мышления, осознание влияния социально-экономических процессов на состояние природной среды; приобретение опыта </w:t>
      </w:r>
      <w:proofErr w:type="spellStart"/>
      <w:r>
        <w:t>экологонаправленной</w:t>
      </w:r>
      <w:proofErr w:type="spellEnd"/>
      <w:r>
        <w:t xml:space="preserve"> деятельности; 15) ответственное отношение к созданию семьи на основе осознанного принятия ценностей семейной жизни. </w:t>
      </w:r>
    </w:p>
    <w:p w14:paraId="31550D4D" w14:textId="77777777" w:rsidR="003E7DEF" w:rsidRDefault="003E7DEF" w:rsidP="003E7DEF">
      <w:pPr>
        <w:pStyle w:val="1"/>
        <w:spacing w:before="192" w:line="249" w:lineRule="auto"/>
        <w:jc w:val="both"/>
      </w:pPr>
      <w:r w:rsidRPr="003E7DEF">
        <w:rPr>
          <w:b/>
          <w:bCs/>
        </w:rPr>
        <w:t>Метапредметные результаты:</w:t>
      </w:r>
      <w:r>
        <w:t xml:space="preserve"> </w:t>
      </w:r>
    </w:p>
    <w:p w14:paraId="48E6C295" w14:textId="77777777" w:rsidR="003E7DEF" w:rsidRDefault="003E7DEF" w:rsidP="003E7DEF">
      <w:pPr>
        <w:pStyle w:val="1"/>
        <w:spacing w:before="192" w:line="249" w:lineRule="auto"/>
        <w:jc w:val="both"/>
      </w:pPr>
      <w:r>
        <w:t xml:space="preserve">1) умение самостоятельно определять цели и составлять планы; самостоятельно осуществлять, контролировать и корректировать учебную и внеучебную (включая внешкольную) деятельность; использовать все возможные ресурсы для достижения целей; выбирать успешные стратегии в различных ситуациях; 2) умение продуктивно общаться и взаимодействовать в процессе совместной деятельности, учитывать позиции другого, эффективно разрешать конфликты; 3) 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</w:t>
      </w:r>
      <w:r>
        <w:lastRenderedPageBreak/>
        <w:t>решения практических задач, применению различных методов познания; 4)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5) умение определять назначение и функции различных социальных институтов; 6) умение самостоятельно оценивать и принимать решения, определяющие стратегию поведения, с учетом гражданских и нравственных ценностей; 7) владение языковыми средствами— умение ясно, логично и точно излагать свою точку зрения, использовать адекватные языковые средства; 8) 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</w:t>
      </w:r>
    </w:p>
    <w:p w14:paraId="5B6A3776" w14:textId="77777777" w:rsidR="003E7DEF" w:rsidRDefault="003E7DEF" w:rsidP="003E7DEF">
      <w:pPr>
        <w:pStyle w:val="1"/>
        <w:spacing w:before="192" w:line="249" w:lineRule="auto"/>
        <w:jc w:val="both"/>
      </w:pPr>
      <w:r>
        <w:t xml:space="preserve"> </w:t>
      </w:r>
      <w:r w:rsidRPr="003E7DEF">
        <w:rPr>
          <w:b/>
          <w:bCs/>
        </w:rPr>
        <w:t>Предметные результаты</w:t>
      </w:r>
      <w:r>
        <w:t xml:space="preserve"> (требования к предметным результатам освоения углубленного курса «Право» должны включать требования к результатам освоения базового курса и дополнительно отражать требования для углубленного курса): </w:t>
      </w:r>
    </w:p>
    <w:p w14:paraId="2505479C" w14:textId="7A8BAC9F" w:rsidR="000B233E" w:rsidRDefault="003E7DEF" w:rsidP="003E7DEF">
      <w:pPr>
        <w:pStyle w:val="1"/>
        <w:spacing w:before="192" w:line="249" w:lineRule="auto"/>
        <w:jc w:val="both"/>
        <w:rPr>
          <w:b/>
          <w:sz w:val="22"/>
        </w:rPr>
      </w:pPr>
      <w:r>
        <w:t>базовый уровень 1) сформированность представлений о понятии государства, его функциях, механизме и формах; 2) владение знаниями о понятии права, источниках и нормах права, законности, правоотношениях; 3) владение знаниями о правонарушениях и юридической ответственности; 4) сформированность представлений о Конституции Российской Федерации как основном законе государства, владение знаниями об основах правового статуса личности в Российской Федерации; 5) сформированность общих представлений о разных видах судопроизводства, правилах применения права, разрешения конфликтов правовыми способами; 6) сформированность основ правового мышления; 7) сформированность знаний об основах административного, гражданского, трудового, уголовного права; 8) понимание юридической деятельности; ознакомление со спецификой основных юридических профессий; 9)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Федерации; 10) сформированность навыков самостоятельного поиска правовой информации, умений использовать результаты в конкретных жизненных ситуациях; углубленный уровень 1) сформированность представлений о роли и значении права как важнейшего социального регулятора и элемента культуры общества; 2) владение знаниями об основных правовых принципах, действующих в демократическом обществе; 3) сформированность представлений о системе и структуре права, правоотношениях, правонарушениях и юридической ответственности; 4) владение знаниями о российской правовой системе, особенностях ее развития; 5) сформированность представлений о конституционном, гражданском, арбитражном, уголовном видах судопроизводства, правилах применения права, разрешения конфликтов правовыми способами; 6) сформированность правового мышления и способности различать соответствующие виды правоотношений, правонарушений, юридической ответственности, применяемых санкций, способов восстановления нарушенных прав; 7) сформированность знаний об общих принципах и нормах, регулирующих государственное устройство Российской Федерации, конституционный статус государственной власти и систему конституционных прав и свобод в Российской Федерации, механизмы реализации и защиты прав граждан и юридических лиц; 8) понимание юридической деятельности как формы реализации права; ознакомление со спецификой основных юридических профессий; 9) сформированность умений применять правовые знания для оценивания конкретных правовых норм с точки зрения их соответствия законодательству Российской Федерации, выработки и доказательной аргументации собственной позиции в конкретных правовых</w:t>
      </w:r>
    </w:p>
    <w:p w14:paraId="0F7DA7D7" w14:textId="77777777" w:rsidR="0088761B" w:rsidRDefault="00957B10" w:rsidP="003E7DEF">
      <w:pPr>
        <w:pStyle w:val="1"/>
        <w:tabs>
          <w:tab w:val="center" w:pos="5102"/>
        </w:tabs>
        <w:spacing w:before="192" w:line="249" w:lineRule="auto"/>
        <w:jc w:val="both"/>
        <w:rPr>
          <w:b/>
          <w:sz w:val="22"/>
        </w:rPr>
      </w:pPr>
      <w:r>
        <w:rPr>
          <w:b/>
          <w:sz w:val="22"/>
        </w:rPr>
        <w:tab/>
      </w:r>
      <w:bookmarkStart w:id="2" w:name="_Toc284662722"/>
      <w:bookmarkStart w:id="3" w:name="_Toc284663348"/>
    </w:p>
    <w:p w14:paraId="562E5652" w14:textId="77777777" w:rsidR="0088761B" w:rsidRDefault="0088761B" w:rsidP="003E7DEF">
      <w:pPr>
        <w:pStyle w:val="1"/>
        <w:tabs>
          <w:tab w:val="center" w:pos="5102"/>
        </w:tabs>
        <w:spacing w:before="192" w:line="249" w:lineRule="auto"/>
        <w:jc w:val="both"/>
        <w:rPr>
          <w:b/>
          <w:sz w:val="22"/>
        </w:rPr>
      </w:pPr>
    </w:p>
    <w:p w14:paraId="3A15E63E" w14:textId="77777777" w:rsidR="0088761B" w:rsidRDefault="0088761B" w:rsidP="003E7DEF">
      <w:pPr>
        <w:pStyle w:val="1"/>
        <w:tabs>
          <w:tab w:val="center" w:pos="5102"/>
        </w:tabs>
        <w:spacing w:before="192" w:line="249" w:lineRule="auto"/>
        <w:jc w:val="both"/>
        <w:rPr>
          <w:b/>
          <w:sz w:val="22"/>
        </w:rPr>
      </w:pPr>
    </w:p>
    <w:p w14:paraId="615A7AB9" w14:textId="4ABC6FB2" w:rsidR="008A6136" w:rsidRPr="00F82202" w:rsidRDefault="008A6136" w:rsidP="003E7DEF">
      <w:pPr>
        <w:pStyle w:val="1"/>
        <w:tabs>
          <w:tab w:val="center" w:pos="5102"/>
        </w:tabs>
        <w:spacing w:before="192" w:line="249" w:lineRule="auto"/>
        <w:jc w:val="both"/>
        <w:rPr>
          <w:b/>
          <w:bCs/>
          <w:sz w:val="22"/>
        </w:rPr>
      </w:pPr>
      <w:r w:rsidRPr="00F82202">
        <w:rPr>
          <w:b/>
          <w:bCs/>
          <w:color w:val="auto"/>
          <w:szCs w:val="24"/>
        </w:rPr>
        <w:t>Выпускник получит возможность научиться</w:t>
      </w:r>
      <w:bookmarkEnd w:id="2"/>
      <w:bookmarkEnd w:id="3"/>
      <w:r w:rsidRPr="00F82202">
        <w:rPr>
          <w:b/>
          <w:bCs/>
          <w:color w:val="auto"/>
          <w:szCs w:val="24"/>
        </w:rPr>
        <w:t>:</w:t>
      </w:r>
    </w:p>
    <w:p w14:paraId="6723009E" w14:textId="77777777" w:rsidR="0053427D" w:rsidRPr="00F82202" w:rsidRDefault="0053427D" w:rsidP="0053427D">
      <w:pPr>
        <w:pStyle w:val="1"/>
        <w:spacing w:before="240"/>
        <w:ind w:firstLine="567"/>
        <w:jc w:val="both"/>
        <w:rPr>
          <w:b/>
          <w:bCs/>
          <w:szCs w:val="24"/>
        </w:rPr>
      </w:pPr>
      <w:r w:rsidRPr="00F82202">
        <w:rPr>
          <w:b/>
          <w:bCs/>
          <w:szCs w:val="24"/>
        </w:rPr>
        <w:t>знать/понимать</w:t>
      </w:r>
    </w:p>
    <w:p w14:paraId="44DB9F70" w14:textId="77777777" w:rsidR="00B87080" w:rsidRPr="00034121" w:rsidRDefault="0053427D" w:rsidP="00DD104F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szCs w:val="24"/>
        </w:rPr>
        <w:t>систему и структуру права, современные правовые системы; общие правила применения права; содержание прав и свобод человека; понятие и принципы правосудия; органы и способы международно-правовой защиты прав человека; основные юридические профессии;</w:t>
      </w:r>
    </w:p>
    <w:p w14:paraId="3880770F" w14:textId="77777777" w:rsidR="0053427D" w:rsidRPr="00034121" w:rsidRDefault="0053427D" w:rsidP="0053427D">
      <w:pPr>
        <w:pStyle w:val="1"/>
        <w:spacing w:before="240"/>
        <w:ind w:firstLine="567"/>
        <w:jc w:val="both"/>
        <w:rPr>
          <w:b/>
          <w:szCs w:val="24"/>
        </w:rPr>
      </w:pPr>
      <w:r w:rsidRPr="00034121">
        <w:rPr>
          <w:b/>
          <w:szCs w:val="24"/>
        </w:rPr>
        <w:t>уметь</w:t>
      </w:r>
    </w:p>
    <w:p w14:paraId="33645F74" w14:textId="77777777" w:rsidR="0053427D" w:rsidRPr="00034121" w:rsidRDefault="0053427D" w:rsidP="0053427D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szCs w:val="24"/>
        </w:rPr>
        <w:t>характеризовать: право как элемент культуры общества; систему законодательства; основные отрасли права; систему конституционных прав и свобод человека и гражданина; механизм реализации и защиты; избирательный и законодательный процессы в России; принципы организации и деятельности органов государственной власти; порядок рассмотрения гражданских, трудовых, административно-правовых споров; порядок заключения и расторжения трудовых договоров; формы социальной защиты и социального обеспечения; порядок получения платных образовательных услуг;</w:t>
      </w:r>
    </w:p>
    <w:p w14:paraId="2CAEB949" w14:textId="77777777" w:rsidR="0053427D" w:rsidRPr="00034121" w:rsidRDefault="0053427D" w:rsidP="0053427D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szCs w:val="24"/>
        </w:rPr>
        <w:t>объяснять: происхождение государства и права, их взаимосвязь; механизм правового регулирования; содержание основных понятий и категорий базовых отраслей права; содержание прав, обязанностей и ответственности гражданина как участника конкретных правоотношений (избирателя, налогоплательщика, военнообязанного, работника, потребителя, супруга, абитуриента); особенности правоотношений, регулируемых публичным и частным правом;</w:t>
      </w:r>
    </w:p>
    <w:p w14:paraId="4606FEAF" w14:textId="77777777" w:rsidR="0053427D" w:rsidRPr="00034121" w:rsidRDefault="0053427D" w:rsidP="0053427D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b/>
          <w:szCs w:val="24"/>
        </w:rPr>
        <w:t>различать</w:t>
      </w:r>
      <w:r w:rsidRPr="00034121">
        <w:rPr>
          <w:szCs w:val="24"/>
        </w:rPr>
        <w:t>: формы (источники) права, субъектов права; виды судопроизводства; основания и порядок назначения наказания; полномочия органов внутренних дел, прокуратуры, адвоката, нотариуса, международных органов защиты прав человека; объекты гражданского оборота; организационно-правовые формы предпринимательской деятельности; имущественные и неимущественные права и способы их защиты; отдельные виды гражданско-правовых договоров;</w:t>
      </w:r>
    </w:p>
    <w:p w14:paraId="15655F43" w14:textId="77777777" w:rsidR="00EA24E4" w:rsidRPr="00034121" w:rsidRDefault="0053427D" w:rsidP="00EA24E4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szCs w:val="24"/>
        </w:rPr>
        <w:t>приводить примеры: различных видов правоотношений, правонарушений, ответственности; гарантий реализации основных конституционных прав; экологических правонарушений и ответственности за причинение вреда окружающей среде; общепризнанных принципов и норм международного права; правоприменительной практики;</w:t>
      </w:r>
    </w:p>
    <w:p w14:paraId="6D043F17" w14:textId="77777777" w:rsidR="00315334" w:rsidRPr="00034121" w:rsidRDefault="00EA24E4" w:rsidP="00315334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bCs/>
          <w:szCs w:val="24"/>
        </w:rPr>
        <w:t>Понятия: брак, брачный контракт (договор</w:t>
      </w:r>
      <w:r w:rsidRPr="00034121">
        <w:rPr>
          <w:b/>
          <w:bCs/>
          <w:szCs w:val="24"/>
        </w:rPr>
        <w:t>),</w:t>
      </w:r>
      <w:r w:rsidRPr="00034121">
        <w:rPr>
          <w:bCs/>
          <w:szCs w:val="24"/>
        </w:rPr>
        <w:t xml:space="preserve"> права и обязанности членов семьи,</w:t>
      </w:r>
      <w:r w:rsidRPr="00034121">
        <w:rPr>
          <w:b/>
          <w:bCs/>
          <w:szCs w:val="24"/>
        </w:rPr>
        <w:t xml:space="preserve"> </w:t>
      </w:r>
      <w:r w:rsidRPr="00034121">
        <w:rPr>
          <w:szCs w:val="24"/>
        </w:rPr>
        <w:t>знать основные положения урока. Уметь анализировать, делать выводы, отвечать на вопросы, работать с текстом учебника, выделять главное, используя раннее изученный материал. Уметь высказывать своё мнение</w:t>
      </w:r>
      <w:r w:rsidR="00315334" w:rsidRPr="00034121">
        <w:rPr>
          <w:szCs w:val="24"/>
        </w:rPr>
        <w:t>.</w:t>
      </w:r>
    </w:p>
    <w:p w14:paraId="56F54692" w14:textId="77777777" w:rsidR="00315334" w:rsidRPr="00034121" w:rsidRDefault="00315334" w:rsidP="00315334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szCs w:val="24"/>
        </w:rPr>
        <w:t>Уметь характеризовать основные черты, порядок заключения и расторжения трудового договора, порядок рассмотрения споров в сфере трудовых отношений. Уметь приводить примеры ф сфере трудовых отношений. Уметь работать с текстом учебника, выделять главное, использовать ранее изученный материал для решения познавательных задач.</w:t>
      </w:r>
    </w:p>
    <w:p w14:paraId="1AA13A90" w14:textId="77777777" w:rsidR="00315334" w:rsidRPr="00034121" w:rsidRDefault="00644E9E" w:rsidP="00EA24E4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bCs/>
          <w:szCs w:val="24"/>
        </w:rPr>
        <w:t>Понятия: преступление, презумпция невиновности, состояние аффекта, смягчающее и отягчающее обстоятельство</w:t>
      </w:r>
    </w:p>
    <w:p w14:paraId="365072E4" w14:textId="77777777" w:rsidR="00156251" w:rsidRPr="00AE4187" w:rsidRDefault="00156251" w:rsidP="00156251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034121">
        <w:rPr>
          <w:bCs/>
          <w:szCs w:val="24"/>
        </w:rPr>
        <w:t>Понятия: окружающая среда, экология. Знать, в чем состоит специфика  экологических отношений, составные части окружающей среды, основные экологические права граждан, в чем заключаются особенности экологических правонарушений, в чем заключаются способы экологической защиты, знать виды ответственности за экологические правонарушения</w:t>
      </w:r>
    </w:p>
    <w:p w14:paraId="475460BB" w14:textId="77777777" w:rsidR="00AE4187" w:rsidRPr="00EC55BC" w:rsidRDefault="00AE4187" w:rsidP="00156251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EC55BC">
        <w:rPr>
          <w:szCs w:val="24"/>
        </w:rPr>
        <w:t xml:space="preserve">международное право, субъекты международного права, источники международного права,  гуманизм, международный договор, международный обычай, акты международных конференций и организаций, нормы международного права, знать наиболее важные </w:t>
      </w:r>
      <w:r w:rsidRPr="00EC55BC">
        <w:rPr>
          <w:szCs w:val="24"/>
        </w:rPr>
        <w:lastRenderedPageBreak/>
        <w:t>положения характеризующие сущность международного права, знать основные субъекты международного права. Понимать роль международных защитных организаций в защите прав человека. Характеризовать современное положение в области международного гуманитарного права.</w:t>
      </w:r>
    </w:p>
    <w:p w14:paraId="0B0FBFDA" w14:textId="77777777" w:rsidR="00EC55BC" w:rsidRPr="00EC55BC" w:rsidRDefault="00EC55BC" w:rsidP="00156251">
      <w:pPr>
        <w:pStyle w:val="1"/>
        <w:numPr>
          <w:ilvl w:val="0"/>
          <w:numId w:val="4"/>
        </w:numPr>
        <w:spacing w:before="60"/>
        <w:ind w:hanging="567"/>
        <w:jc w:val="both"/>
        <w:rPr>
          <w:szCs w:val="24"/>
        </w:rPr>
      </w:pPr>
      <w:r w:rsidRPr="00EC55BC">
        <w:rPr>
          <w:bCs/>
          <w:szCs w:val="24"/>
        </w:rPr>
        <w:t>Понятие процессуальное право, гражданское процессуальное право, участники гражданского процесса, доказательства, процессуальные сроки, разбирательство, обжалование решений, кассационное производство, надзорные инстанции, арбитражный процесс. Исполнительное производство</w:t>
      </w:r>
    </w:p>
    <w:p w14:paraId="763FC078" w14:textId="77777777" w:rsidR="00EA24E4" w:rsidRPr="00EC55BC" w:rsidRDefault="00EA24E4" w:rsidP="00315334">
      <w:pPr>
        <w:pStyle w:val="1"/>
        <w:spacing w:before="60"/>
        <w:ind w:left="567"/>
        <w:jc w:val="both"/>
        <w:rPr>
          <w:szCs w:val="24"/>
        </w:rPr>
      </w:pPr>
    </w:p>
    <w:p w14:paraId="06C7B73B" w14:textId="77777777" w:rsidR="0053427D" w:rsidRPr="00034121" w:rsidRDefault="0053427D" w:rsidP="0053427D">
      <w:pPr>
        <w:pStyle w:val="1"/>
        <w:spacing w:before="240"/>
        <w:ind w:left="567"/>
        <w:jc w:val="both"/>
        <w:rPr>
          <w:b/>
          <w:szCs w:val="24"/>
        </w:rPr>
      </w:pPr>
      <w:r w:rsidRPr="00034121">
        <w:rPr>
          <w:b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14:paraId="36CCFAD2" w14:textId="77777777" w:rsidR="0053427D" w:rsidRPr="00034121" w:rsidRDefault="0053427D" w:rsidP="0053427D">
      <w:pPr>
        <w:pStyle w:val="1"/>
        <w:numPr>
          <w:ilvl w:val="0"/>
          <w:numId w:val="4"/>
        </w:numPr>
        <w:tabs>
          <w:tab w:val="left" w:pos="851"/>
        </w:tabs>
        <w:spacing w:before="60"/>
        <w:ind w:hanging="567"/>
        <w:jc w:val="both"/>
        <w:rPr>
          <w:szCs w:val="24"/>
        </w:rPr>
      </w:pPr>
      <w:r w:rsidRPr="00034121">
        <w:rPr>
          <w:szCs w:val="24"/>
        </w:rPr>
        <w:t>поиска, анализа, интерпретации и использования правовой информации;</w:t>
      </w:r>
    </w:p>
    <w:p w14:paraId="70BF2074" w14:textId="77777777" w:rsidR="0053427D" w:rsidRPr="006C23C2" w:rsidRDefault="0053427D" w:rsidP="0053427D">
      <w:pPr>
        <w:pStyle w:val="1"/>
        <w:numPr>
          <w:ilvl w:val="0"/>
          <w:numId w:val="4"/>
        </w:numPr>
        <w:tabs>
          <w:tab w:val="left" w:pos="851"/>
        </w:tabs>
        <w:spacing w:before="60"/>
        <w:ind w:hanging="567"/>
        <w:jc w:val="both"/>
        <w:rPr>
          <w:szCs w:val="24"/>
        </w:rPr>
      </w:pPr>
      <w:r w:rsidRPr="00034121">
        <w:rPr>
          <w:szCs w:val="24"/>
        </w:rPr>
        <w:t xml:space="preserve">анализа текстов законодательных актов, норм права с точки зрения конкретных условий их </w:t>
      </w:r>
      <w:r w:rsidRPr="006C23C2">
        <w:rPr>
          <w:szCs w:val="24"/>
        </w:rPr>
        <w:t>реализации;</w:t>
      </w:r>
    </w:p>
    <w:p w14:paraId="6F4CFDFF" w14:textId="77777777" w:rsidR="0053427D" w:rsidRPr="006C23C2" w:rsidRDefault="0053427D" w:rsidP="0053427D">
      <w:pPr>
        <w:pStyle w:val="1"/>
        <w:numPr>
          <w:ilvl w:val="0"/>
          <w:numId w:val="4"/>
        </w:numPr>
        <w:tabs>
          <w:tab w:val="left" w:pos="851"/>
        </w:tabs>
        <w:spacing w:before="60"/>
        <w:ind w:hanging="567"/>
        <w:jc w:val="both"/>
        <w:rPr>
          <w:szCs w:val="24"/>
        </w:rPr>
      </w:pPr>
      <w:r w:rsidRPr="006C23C2">
        <w:rPr>
          <w:szCs w:val="24"/>
        </w:rPr>
        <w:t xml:space="preserve">изложения и аргументации собственных суждений о происходящих событиях и явлениях с точки зрения права; </w:t>
      </w:r>
    </w:p>
    <w:p w14:paraId="77B90337" w14:textId="77777777" w:rsidR="0053427D" w:rsidRPr="006C23C2" w:rsidRDefault="0053427D" w:rsidP="0053427D">
      <w:pPr>
        <w:pStyle w:val="1"/>
        <w:numPr>
          <w:ilvl w:val="0"/>
          <w:numId w:val="4"/>
        </w:numPr>
        <w:tabs>
          <w:tab w:val="left" w:pos="851"/>
        </w:tabs>
        <w:spacing w:before="60"/>
        <w:ind w:hanging="567"/>
        <w:jc w:val="both"/>
        <w:rPr>
          <w:szCs w:val="24"/>
        </w:rPr>
      </w:pPr>
      <w:r w:rsidRPr="006C23C2">
        <w:rPr>
          <w:szCs w:val="24"/>
        </w:rPr>
        <w:t xml:space="preserve">применения правил (норм) отношений, направленных на согласование интересов различных сторон (на заданных примерах); </w:t>
      </w:r>
    </w:p>
    <w:p w14:paraId="0FBD3E42" w14:textId="77777777" w:rsidR="0053427D" w:rsidRPr="006C23C2" w:rsidRDefault="0053427D" w:rsidP="0053427D">
      <w:pPr>
        <w:pStyle w:val="1"/>
        <w:numPr>
          <w:ilvl w:val="0"/>
          <w:numId w:val="4"/>
        </w:numPr>
        <w:tabs>
          <w:tab w:val="left" w:pos="851"/>
        </w:tabs>
        <w:spacing w:before="60"/>
        <w:ind w:hanging="567"/>
        <w:jc w:val="both"/>
        <w:rPr>
          <w:szCs w:val="24"/>
        </w:rPr>
      </w:pPr>
      <w:r w:rsidRPr="006C23C2">
        <w:rPr>
          <w:szCs w:val="24"/>
        </w:rPr>
        <w:t>осуществления учебных исследований и проектов по правовой тематике;</w:t>
      </w:r>
    </w:p>
    <w:p w14:paraId="6A0A2564" w14:textId="77777777" w:rsidR="0053427D" w:rsidRPr="006C23C2" w:rsidRDefault="0053427D" w:rsidP="0053427D">
      <w:pPr>
        <w:pStyle w:val="1"/>
        <w:numPr>
          <w:ilvl w:val="0"/>
          <w:numId w:val="4"/>
        </w:numPr>
        <w:tabs>
          <w:tab w:val="left" w:pos="851"/>
        </w:tabs>
        <w:spacing w:before="60"/>
        <w:ind w:hanging="567"/>
        <w:jc w:val="both"/>
        <w:rPr>
          <w:szCs w:val="24"/>
        </w:rPr>
      </w:pPr>
      <w:r w:rsidRPr="006C23C2">
        <w:rPr>
          <w:szCs w:val="24"/>
        </w:rPr>
        <w:t>выбора соответствующих закону форм поведения и действий в типичных жизненных ситуациях, урегулированных правом; определения способов реализации прав и свобод, а также защиты нарушенных прав; способы и порядок разрешения споров;</w:t>
      </w:r>
    </w:p>
    <w:p w14:paraId="22496F1B" w14:textId="77777777" w:rsidR="0053427D" w:rsidRPr="006C23C2" w:rsidRDefault="0053427D" w:rsidP="0053427D">
      <w:pPr>
        <w:pStyle w:val="1"/>
        <w:numPr>
          <w:ilvl w:val="0"/>
          <w:numId w:val="4"/>
        </w:numPr>
        <w:tabs>
          <w:tab w:val="left" w:pos="851"/>
        </w:tabs>
        <w:spacing w:before="60"/>
        <w:ind w:hanging="567"/>
        <w:jc w:val="both"/>
        <w:rPr>
          <w:szCs w:val="24"/>
        </w:rPr>
      </w:pPr>
      <w:r w:rsidRPr="006C23C2">
        <w:rPr>
          <w:szCs w:val="24"/>
        </w:rPr>
        <w:t>обращения в надлежащие органы за квалифицированной юридической помощью.</w:t>
      </w:r>
    </w:p>
    <w:p w14:paraId="7638295C" w14:textId="77777777" w:rsidR="00103332" w:rsidRPr="005E2F2D" w:rsidRDefault="00103332" w:rsidP="00103332">
      <w:pPr>
        <w:pStyle w:val="1"/>
        <w:tabs>
          <w:tab w:val="left" w:pos="851"/>
        </w:tabs>
        <w:spacing w:before="60"/>
        <w:ind w:left="567"/>
        <w:jc w:val="both"/>
        <w:rPr>
          <w:sz w:val="22"/>
        </w:rPr>
      </w:pPr>
    </w:p>
    <w:p w14:paraId="6397A45B" w14:textId="77777777" w:rsidR="0053427D" w:rsidRPr="005E2F2D" w:rsidRDefault="0053427D" w:rsidP="0053427D">
      <w:pPr>
        <w:pStyle w:val="1"/>
        <w:rPr>
          <w:sz w:val="22"/>
        </w:rPr>
      </w:pPr>
    </w:p>
    <w:p w14:paraId="4B8933AA" w14:textId="77777777" w:rsidR="005A48B8" w:rsidRPr="005E2F2D" w:rsidRDefault="005A48B8" w:rsidP="00EE7469">
      <w:pPr>
        <w:rPr>
          <w:rFonts w:ascii="Times New Roman" w:hAnsi="Times New Roman" w:cs="Times New Roman"/>
          <w:b/>
          <w:bCs/>
        </w:rPr>
      </w:pPr>
    </w:p>
    <w:p w14:paraId="698FDD38" w14:textId="77777777" w:rsidR="009559E0" w:rsidRDefault="009559E0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268CBA" w14:textId="77777777" w:rsidR="002C1F4E" w:rsidRDefault="002C1F4E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F19E2E" w14:textId="77777777" w:rsidR="002C1F4E" w:rsidRDefault="002C1F4E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44DFFB0" w14:textId="77777777" w:rsidR="002C1F4E" w:rsidRDefault="002C1F4E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56C687" w14:textId="77777777" w:rsidR="002C1F4E" w:rsidRDefault="002C1F4E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F0AD661" w14:textId="77777777" w:rsidR="002C1F4E" w:rsidRDefault="002C1F4E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CEF698" w14:textId="77777777" w:rsidR="002C1F4E" w:rsidRDefault="002C1F4E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D6F743" w14:textId="77777777" w:rsidR="002C1F4E" w:rsidRDefault="002C1F4E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A387E31" w14:textId="77777777" w:rsidR="000B233E" w:rsidRDefault="000B233E" w:rsidP="001033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A4DEC59" w14:textId="77777777" w:rsidR="000B233E" w:rsidRDefault="000B233E" w:rsidP="001033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424B290" w14:textId="7D041C39" w:rsidR="00F82202" w:rsidRDefault="00F82202" w:rsidP="00AC18FE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1B22AF2F" w14:textId="77777777" w:rsidR="00F82202" w:rsidRDefault="00F82202" w:rsidP="001033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CD8C193" w14:textId="286A8FFD" w:rsidR="00103332" w:rsidRPr="00D711A0" w:rsidRDefault="00103332" w:rsidP="0010333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711A0">
        <w:rPr>
          <w:rFonts w:ascii="Times New Roman" w:hAnsi="Times New Roman" w:cs="Times New Roman"/>
          <w:b/>
          <w:bCs/>
          <w:sz w:val="28"/>
          <w:szCs w:val="28"/>
        </w:rPr>
        <w:t>Содержание тем учебного курса</w:t>
      </w:r>
      <w:r w:rsidR="005A48B8" w:rsidRPr="00D711A0">
        <w:rPr>
          <w:rFonts w:ascii="Times New Roman" w:hAnsi="Times New Roman" w:cs="Times New Roman"/>
          <w:b/>
          <w:bCs/>
          <w:sz w:val="28"/>
          <w:szCs w:val="28"/>
        </w:rPr>
        <w:t xml:space="preserve"> «Право»</w:t>
      </w:r>
    </w:p>
    <w:p w14:paraId="7286DE2B" w14:textId="77777777" w:rsidR="005A48B8" w:rsidRDefault="005A48B8" w:rsidP="0010333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0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2402"/>
        <w:gridCol w:w="3467"/>
        <w:gridCol w:w="1261"/>
        <w:gridCol w:w="1261"/>
        <w:gridCol w:w="1261"/>
      </w:tblGrid>
      <w:tr w:rsidR="005A48B8" w:rsidRPr="006D5786" w14:paraId="7AB0B115" w14:textId="77777777" w:rsidTr="0052340E">
        <w:trPr>
          <w:trHeight w:val="1218"/>
        </w:trPr>
        <w:tc>
          <w:tcPr>
            <w:tcW w:w="594" w:type="dxa"/>
          </w:tcPr>
          <w:p w14:paraId="3B06198C" w14:textId="77777777" w:rsidR="005A48B8" w:rsidRPr="0088096C" w:rsidRDefault="005A48B8" w:rsidP="00400B29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  <w:r w:rsidRPr="0088096C">
              <w:rPr>
                <w:rFonts w:ascii="Times New Roman" w:hAnsi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402" w:type="dxa"/>
          </w:tcPr>
          <w:p w14:paraId="740EE87F" w14:textId="77777777" w:rsidR="005A48B8" w:rsidRPr="0088096C" w:rsidRDefault="005A48B8" w:rsidP="00400B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096C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3467" w:type="dxa"/>
          </w:tcPr>
          <w:p w14:paraId="7AFA4BC4" w14:textId="77777777" w:rsidR="005A48B8" w:rsidRPr="0088096C" w:rsidRDefault="005A48B8" w:rsidP="00400B29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096C">
              <w:rPr>
                <w:rFonts w:ascii="Times New Roman" w:hAnsi="Times New Roman"/>
                <w:b/>
                <w:sz w:val="24"/>
                <w:szCs w:val="24"/>
              </w:rPr>
              <w:t>Содержание раздела</w:t>
            </w:r>
          </w:p>
        </w:tc>
        <w:tc>
          <w:tcPr>
            <w:tcW w:w="1261" w:type="dxa"/>
          </w:tcPr>
          <w:p w14:paraId="6F399350" w14:textId="77777777" w:rsidR="005A48B8" w:rsidRPr="0088096C" w:rsidRDefault="005A48B8" w:rsidP="005A48B8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096C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14:paraId="0ED560AC" w14:textId="77777777" w:rsidR="005A48B8" w:rsidRPr="0088096C" w:rsidRDefault="005A48B8" w:rsidP="005A48B8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096C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261" w:type="dxa"/>
          </w:tcPr>
          <w:p w14:paraId="2AEA5CA9" w14:textId="77777777" w:rsidR="005A48B8" w:rsidRPr="0088096C" w:rsidRDefault="005A48B8" w:rsidP="005A48B8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88096C">
              <w:rPr>
                <w:rFonts w:ascii="Times New Roman" w:hAnsi="Times New Roman"/>
                <w:b/>
                <w:sz w:val="24"/>
                <w:szCs w:val="24"/>
              </w:rPr>
              <w:t>Контр. работы</w:t>
            </w:r>
          </w:p>
        </w:tc>
        <w:tc>
          <w:tcPr>
            <w:tcW w:w="1261" w:type="dxa"/>
          </w:tcPr>
          <w:p w14:paraId="7BF17F61" w14:textId="77777777" w:rsidR="005A48B8" w:rsidRPr="0088096C" w:rsidRDefault="005A48B8" w:rsidP="005A48B8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88096C">
              <w:rPr>
                <w:rFonts w:ascii="Times New Roman" w:hAnsi="Times New Roman"/>
                <w:b/>
                <w:sz w:val="24"/>
                <w:szCs w:val="24"/>
              </w:rPr>
              <w:t>Практ</w:t>
            </w:r>
            <w:proofErr w:type="spellEnd"/>
            <w:r w:rsidRPr="0088096C">
              <w:rPr>
                <w:rFonts w:ascii="Times New Roman" w:hAnsi="Times New Roman"/>
                <w:b/>
                <w:sz w:val="24"/>
                <w:szCs w:val="24"/>
              </w:rPr>
              <w:t xml:space="preserve"> и иные работы</w:t>
            </w:r>
          </w:p>
        </w:tc>
      </w:tr>
      <w:tr w:rsidR="003642AF" w:rsidRPr="006D5786" w14:paraId="73F25321" w14:textId="77777777" w:rsidTr="00DC7E48">
        <w:trPr>
          <w:trHeight w:val="144"/>
        </w:trPr>
        <w:tc>
          <w:tcPr>
            <w:tcW w:w="594" w:type="dxa"/>
          </w:tcPr>
          <w:p w14:paraId="678674C7" w14:textId="77777777" w:rsidR="003642AF" w:rsidRPr="005A48B8" w:rsidRDefault="003642AF" w:rsidP="00400B29">
            <w:pPr>
              <w:tabs>
                <w:tab w:val="center" w:pos="4677"/>
                <w:tab w:val="right" w:pos="9355"/>
              </w:tabs>
              <w:ind w:hanging="11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5869" w:type="dxa"/>
            <w:gridSpan w:val="2"/>
          </w:tcPr>
          <w:p w14:paraId="2C3AE3C4" w14:textId="77777777" w:rsidR="003642AF" w:rsidRPr="0052340E" w:rsidRDefault="003642AF" w:rsidP="003642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23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1. </w:t>
            </w:r>
            <w:r w:rsidR="00583BF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2340E">
              <w:rPr>
                <w:rFonts w:ascii="Times New Roman" w:hAnsi="Times New Roman" w:cs="Times New Roman"/>
                <w:b/>
                <w:sz w:val="24"/>
                <w:szCs w:val="24"/>
              </w:rPr>
              <w:t>Отрасли права</w:t>
            </w:r>
          </w:p>
        </w:tc>
        <w:tc>
          <w:tcPr>
            <w:tcW w:w="1261" w:type="dxa"/>
          </w:tcPr>
          <w:p w14:paraId="6A409823" w14:textId="77777777" w:rsidR="003642AF" w:rsidRDefault="003642AF" w:rsidP="005A48B8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61" w:type="dxa"/>
          </w:tcPr>
          <w:p w14:paraId="4B1970EC" w14:textId="77777777" w:rsidR="003642AF" w:rsidRDefault="003642AF" w:rsidP="005A48B8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  <w:tc>
          <w:tcPr>
            <w:tcW w:w="1261" w:type="dxa"/>
          </w:tcPr>
          <w:p w14:paraId="2A0DF164" w14:textId="77777777" w:rsidR="003642AF" w:rsidRDefault="003642AF" w:rsidP="005A48B8">
            <w:pPr>
              <w:tabs>
                <w:tab w:val="center" w:pos="4677"/>
                <w:tab w:val="right" w:pos="9355"/>
              </w:tabs>
              <w:ind w:hanging="11"/>
              <w:jc w:val="both"/>
              <w:rPr>
                <w:rFonts w:ascii="Times New Roman" w:hAnsi="Times New Roman"/>
                <w:b/>
                <w:sz w:val="28"/>
              </w:rPr>
            </w:pPr>
          </w:p>
        </w:tc>
      </w:tr>
      <w:tr w:rsidR="00661093" w:rsidRPr="005E1986" w14:paraId="131377EC" w14:textId="77777777" w:rsidTr="00400B29">
        <w:trPr>
          <w:trHeight w:val="144"/>
        </w:trPr>
        <w:tc>
          <w:tcPr>
            <w:tcW w:w="594" w:type="dxa"/>
          </w:tcPr>
          <w:p w14:paraId="326C15F8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7793A408" w14:textId="77777777" w:rsidR="00661093" w:rsidRPr="005E1986" w:rsidRDefault="009559E0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9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1. </w:t>
            </w:r>
            <w:r w:rsidRPr="005E1986">
              <w:rPr>
                <w:rFonts w:ascii="Times New Roman" w:hAnsi="Times New Roman" w:cs="Times New Roman"/>
                <w:sz w:val="24"/>
                <w:szCs w:val="24"/>
              </w:rPr>
              <w:t>Гражданское право как отрасль российского права</w:t>
            </w:r>
          </w:p>
        </w:tc>
        <w:tc>
          <w:tcPr>
            <w:tcW w:w="3467" w:type="dxa"/>
          </w:tcPr>
          <w:p w14:paraId="7608B80C" w14:textId="77777777" w:rsidR="009559E0" w:rsidRPr="00070CD7" w:rsidRDefault="009559E0" w:rsidP="00070C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0CD7">
              <w:rPr>
                <w:rFonts w:ascii="Times New Roman" w:hAnsi="Times New Roman" w:cs="Times New Roman"/>
              </w:rPr>
              <w:t>Субъекты и объекты гражданского права. Понятие предпринимательской деятельности. Организационно-правовые формы предпринимательской деятельности.</w:t>
            </w:r>
          </w:p>
          <w:p w14:paraId="478988FD" w14:textId="77777777" w:rsidR="009559E0" w:rsidRPr="00070CD7" w:rsidRDefault="009559E0" w:rsidP="00070C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0CD7">
              <w:rPr>
                <w:rFonts w:ascii="Times New Roman" w:hAnsi="Times New Roman" w:cs="Times New Roman"/>
              </w:rPr>
              <w:t>Имущественные и неимущественные права. Право собственности. Право собственности на землю. Право интеллектуальной собственности</w:t>
            </w:r>
            <w:proofErr w:type="gramStart"/>
            <w:r w:rsidRPr="00070CD7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070CD7">
              <w:rPr>
                <w:rFonts w:ascii="Times New Roman" w:hAnsi="Times New Roman" w:cs="Times New Roman"/>
              </w:rPr>
              <w:t xml:space="preserve"> Наследственное право. Наследование по закону и по завещанию.</w:t>
            </w:r>
          </w:p>
          <w:p w14:paraId="025929A8" w14:textId="77777777" w:rsidR="009559E0" w:rsidRPr="00070CD7" w:rsidRDefault="009559E0" w:rsidP="00070C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0CD7">
              <w:rPr>
                <w:rFonts w:ascii="Times New Roman" w:hAnsi="Times New Roman" w:cs="Times New Roman"/>
              </w:rPr>
              <w:t xml:space="preserve">Сделки. Виды </w:t>
            </w:r>
            <w:proofErr w:type="spellStart"/>
            <w:r w:rsidRPr="00070CD7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070CD7">
              <w:rPr>
                <w:rFonts w:ascii="Times New Roman" w:hAnsi="Times New Roman" w:cs="Times New Roman"/>
              </w:rPr>
              <w:t xml:space="preserve"> – правовых договоров (оказание услуг, купля – продажа, аренда, подряд). </w:t>
            </w:r>
            <w:proofErr w:type="spellStart"/>
            <w:r w:rsidRPr="00070CD7">
              <w:rPr>
                <w:rFonts w:ascii="Times New Roman" w:hAnsi="Times New Roman" w:cs="Times New Roman"/>
              </w:rPr>
              <w:t>Гражданско</w:t>
            </w:r>
            <w:proofErr w:type="spellEnd"/>
            <w:r w:rsidRPr="00070CD7">
              <w:rPr>
                <w:rFonts w:ascii="Times New Roman" w:hAnsi="Times New Roman" w:cs="Times New Roman"/>
              </w:rPr>
              <w:t xml:space="preserve"> – правовая ответственность. Способы защиты гражданских прав. </w:t>
            </w:r>
          </w:p>
          <w:p w14:paraId="319FBA0B" w14:textId="77777777" w:rsidR="009559E0" w:rsidRPr="00070CD7" w:rsidRDefault="009559E0" w:rsidP="00070CD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70CD7">
              <w:rPr>
                <w:rFonts w:ascii="Times New Roman" w:hAnsi="Times New Roman" w:cs="Times New Roman"/>
              </w:rPr>
              <w:t>Государство как субъект экономических отношений. Правовые средства государственного регулирования экономики.</w:t>
            </w:r>
          </w:p>
          <w:p w14:paraId="57B111B0" w14:textId="77777777" w:rsidR="00661093" w:rsidRPr="00070CD7" w:rsidRDefault="00661093" w:rsidP="00070CD7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1" w:type="dxa"/>
          </w:tcPr>
          <w:p w14:paraId="3F0067AD" w14:textId="3042D88B" w:rsidR="00661093" w:rsidRPr="005E1986" w:rsidRDefault="006A4CEE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61" w:type="dxa"/>
          </w:tcPr>
          <w:p w14:paraId="0D96306B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55CC20CF" w14:textId="77777777" w:rsidR="00661093" w:rsidRPr="005E1986" w:rsidRDefault="007B37C1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61093" w:rsidRPr="005E1986" w14:paraId="33E43BE8" w14:textId="77777777" w:rsidTr="00400B29">
        <w:trPr>
          <w:trHeight w:val="144"/>
        </w:trPr>
        <w:tc>
          <w:tcPr>
            <w:tcW w:w="594" w:type="dxa"/>
          </w:tcPr>
          <w:p w14:paraId="6CEC6097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4342621D" w14:textId="77777777" w:rsidR="00661093" w:rsidRPr="005E1986" w:rsidRDefault="006C3196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1986">
              <w:rPr>
                <w:rFonts w:ascii="Times New Roman" w:hAnsi="Times New Roman" w:cs="Times New Roman"/>
                <w:b/>
                <w:sz w:val="24"/>
                <w:szCs w:val="24"/>
              </w:rPr>
              <w:t>Глава 2.</w:t>
            </w:r>
            <w:r w:rsidRPr="005E1986">
              <w:rPr>
                <w:rFonts w:ascii="Times New Roman" w:hAnsi="Times New Roman" w:cs="Times New Roman"/>
                <w:sz w:val="24"/>
                <w:szCs w:val="24"/>
              </w:rPr>
              <w:t xml:space="preserve"> Семейное право</w:t>
            </w:r>
          </w:p>
        </w:tc>
        <w:tc>
          <w:tcPr>
            <w:tcW w:w="3467" w:type="dxa"/>
          </w:tcPr>
          <w:p w14:paraId="64BAC3AE" w14:textId="77777777" w:rsidR="006C3196" w:rsidRPr="00070CD7" w:rsidRDefault="006C3196" w:rsidP="00070CD7">
            <w:pPr>
              <w:pStyle w:val="a3"/>
              <w:spacing w:after="0"/>
              <w:ind w:left="0"/>
              <w:rPr>
                <w:sz w:val="22"/>
                <w:szCs w:val="22"/>
              </w:rPr>
            </w:pPr>
            <w:r w:rsidRPr="00070CD7">
              <w:rPr>
                <w:sz w:val="22"/>
                <w:szCs w:val="22"/>
              </w:rPr>
              <w:t>Семейные правоотношения. Брак.  Правовое регулирование отношений супругов. Брачный контракт. Правовые нормы института брака Родители и дети: правовые основы взаимодействий.</w:t>
            </w:r>
          </w:p>
          <w:p w14:paraId="6BF1DF8C" w14:textId="77777777" w:rsidR="006C3196" w:rsidRPr="00070CD7" w:rsidRDefault="006C3196" w:rsidP="00070CD7">
            <w:pPr>
              <w:pStyle w:val="a3"/>
              <w:spacing w:after="0"/>
              <w:ind w:left="0"/>
              <w:rPr>
                <w:color w:val="000000"/>
                <w:spacing w:val="6"/>
                <w:sz w:val="22"/>
                <w:szCs w:val="22"/>
              </w:rPr>
            </w:pPr>
            <w:r w:rsidRPr="00070CD7">
              <w:rPr>
                <w:color w:val="000000"/>
                <w:spacing w:val="5"/>
                <w:sz w:val="22"/>
                <w:szCs w:val="22"/>
              </w:rPr>
              <w:t>Лишение, ограничение, восста</w:t>
            </w:r>
            <w:r w:rsidRPr="00070CD7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070CD7">
              <w:rPr>
                <w:color w:val="000000"/>
                <w:spacing w:val="6"/>
                <w:sz w:val="22"/>
                <w:szCs w:val="22"/>
              </w:rPr>
              <w:t>новление родительских прав. Соглашение об уплате алиментов.</w:t>
            </w:r>
          </w:p>
          <w:p w14:paraId="3919E8EF" w14:textId="77777777" w:rsidR="00661093" w:rsidRPr="00070CD7" w:rsidRDefault="00661093" w:rsidP="00070C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1" w:type="dxa"/>
          </w:tcPr>
          <w:p w14:paraId="3209E208" w14:textId="3FD7EBEF" w:rsidR="00661093" w:rsidRPr="005E1986" w:rsidRDefault="000727A9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14:paraId="40311224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3591C2A0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093" w:rsidRPr="005E1986" w14:paraId="1E1BF2CE" w14:textId="77777777" w:rsidTr="00400B29">
        <w:trPr>
          <w:trHeight w:val="144"/>
        </w:trPr>
        <w:tc>
          <w:tcPr>
            <w:tcW w:w="594" w:type="dxa"/>
          </w:tcPr>
          <w:p w14:paraId="55DB0D92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4FA46F28" w14:textId="0CA42FC1" w:rsidR="00661093" w:rsidRPr="00923DA5" w:rsidRDefault="00315334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3DA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3. </w:t>
            </w:r>
            <w:r w:rsidRPr="00923DA5">
              <w:rPr>
                <w:rFonts w:ascii="Times New Roman" w:hAnsi="Times New Roman" w:cs="Times New Roman"/>
                <w:sz w:val="24"/>
                <w:szCs w:val="24"/>
              </w:rPr>
              <w:t>Трудовое право</w:t>
            </w:r>
          </w:p>
        </w:tc>
        <w:tc>
          <w:tcPr>
            <w:tcW w:w="3467" w:type="dxa"/>
          </w:tcPr>
          <w:p w14:paraId="7249388E" w14:textId="77777777" w:rsidR="00315334" w:rsidRPr="00070CD7" w:rsidRDefault="00315334" w:rsidP="00070CD7">
            <w:pPr>
              <w:shd w:val="clear" w:color="auto" w:fill="FFFFFF"/>
              <w:spacing w:after="0" w:line="240" w:lineRule="auto"/>
              <w:ind w:left="43" w:right="14"/>
              <w:jc w:val="both"/>
              <w:rPr>
                <w:rFonts w:ascii="Times New Roman" w:hAnsi="Times New Roman" w:cs="Times New Roman"/>
                <w:color w:val="000000"/>
                <w:spacing w:val="8"/>
              </w:rPr>
            </w:pPr>
            <w:r w:rsidRPr="00070CD7">
              <w:rPr>
                <w:rFonts w:ascii="Times New Roman" w:hAnsi="Times New Roman" w:cs="Times New Roman"/>
              </w:rPr>
              <w:t xml:space="preserve">Трудоустройство и занятость. Трудовые правоотношения. </w:t>
            </w:r>
            <w:r w:rsidRPr="00070CD7">
              <w:rPr>
                <w:rFonts w:ascii="Times New Roman" w:hAnsi="Times New Roman" w:cs="Times New Roman"/>
                <w:color w:val="000000"/>
                <w:spacing w:val="-3"/>
              </w:rPr>
              <w:t xml:space="preserve">Понятие трудовых отношений. </w:t>
            </w:r>
            <w:r w:rsidRPr="00070CD7">
              <w:rPr>
                <w:rFonts w:ascii="Times New Roman" w:hAnsi="Times New Roman" w:cs="Times New Roman"/>
                <w:color w:val="000000"/>
                <w:spacing w:val="-3"/>
              </w:rPr>
              <w:lastRenderedPageBreak/>
              <w:t>Са</w:t>
            </w:r>
            <w:r w:rsidRPr="00070CD7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070CD7">
              <w:rPr>
                <w:rFonts w:ascii="Times New Roman" w:hAnsi="Times New Roman" w:cs="Times New Roman"/>
                <w:color w:val="000000"/>
                <w:spacing w:val="4"/>
              </w:rPr>
              <w:t xml:space="preserve">мостоятельный </w:t>
            </w:r>
            <w:r w:rsidRPr="00070CD7">
              <w:rPr>
                <w:rFonts w:ascii="Times New Roman" w:hAnsi="Times New Roman" w:cs="Times New Roman"/>
                <w:b/>
                <w:bCs/>
                <w:color w:val="000000"/>
                <w:spacing w:val="4"/>
              </w:rPr>
              <w:t xml:space="preserve">и </w:t>
            </w:r>
            <w:r w:rsidRPr="00070CD7">
              <w:rPr>
                <w:rFonts w:ascii="Times New Roman" w:hAnsi="Times New Roman" w:cs="Times New Roman"/>
                <w:color w:val="000000"/>
                <w:spacing w:val="4"/>
              </w:rPr>
              <w:t>наемный труд. Работник и работодатель: пра</w:t>
            </w:r>
            <w:r w:rsidRPr="00070CD7">
              <w:rPr>
                <w:rFonts w:ascii="Times New Roman" w:hAnsi="Times New Roman" w:cs="Times New Roman"/>
                <w:color w:val="000000"/>
                <w:spacing w:val="4"/>
              </w:rPr>
              <w:softHyphen/>
            </w:r>
            <w:r w:rsidRPr="00070CD7">
              <w:rPr>
                <w:rFonts w:ascii="Times New Roman" w:hAnsi="Times New Roman" w:cs="Times New Roman"/>
                <w:color w:val="000000"/>
                <w:spacing w:val="8"/>
              </w:rPr>
              <w:t>вовой статус. Социальное партнерство в сфере труда.</w:t>
            </w:r>
          </w:p>
          <w:p w14:paraId="7E0B966B" w14:textId="77777777" w:rsidR="00315334" w:rsidRPr="00070CD7" w:rsidRDefault="00315334" w:rsidP="00070CD7">
            <w:pPr>
              <w:shd w:val="clear" w:color="auto" w:fill="FFFFFF"/>
              <w:spacing w:after="0" w:line="240" w:lineRule="auto"/>
              <w:ind w:left="43" w:right="14"/>
              <w:jc w:val="both"/>
              <w:rPr>
                <w:rFonts w:ascii="Times New Roman" w:hAnsi="Times New Roman" w:cs="Times New Roman"/>
                <w:color w:val="000000"/>
                <w:spacing w:val="-3"/>
              </w:rPr>
            </w:pPr>
            <w:r w:rsidRPr="00070CD7">
              <w:rPr>
                <w:rFonts w:ascii="Times New Roman" w:hAnsi="Times New Roman" w:cs="Times New Roman"/>
              </w:rPr>
              <w:t>Трудовой договор: понятия, стороны, содержание. Порядок заключения и расторжение трудовых договоров.</w:t>
            </w:r>
            <w:r w:rsidRPr="00070CD7">
              <w:rPr>
                <w:rFonts w:ascii="Times New Roman" w:hAnsi="Times New Roman" w:cs="Times New Roman"/>
                <w:color w:val="000000"/>
                <w:spacing w:val="-3"/>
              </w:rPr>
              <w:t xml:space="preserve"> Са</w:t>
            </w:r>
            <w:r w:rsidRPr="00070CD7">
              <w:rPr>
                <w:rFonts w:ascii="Times New Roman" w:hAnsi="Times New Roman" w:cs="Times New Roman"/>
                <w:color w:val="000000"/>
                <w:spacing w:val="-3"/>
              </w:rPr>
              <w:softHyphen/>
            </w:r>
            <w:r w:rsidRPr="00070CD7">
              <w:rPr>
                <w:rFonts w:ascii="Times New Roman" w:hAnsi="Times New Roman" w:cs="Times New Roman"/>
                <w:color w:val="000000"/>
                <w:spacing w:val="4"/>
              </w:rPr>
              <w:t xml:space="preserve">мостоятельный </w:t>
            </w:r>
            <w:r w:rsidRPr="00070CD7">
              <w:rPr>
                <w:rFonts w:ascii="Times New Roman" w:hAnsi="Times New Roman" w:cs="Times New Roman"/>
                <w:b/>
                <w:bCs/>
                <w:color w:val="000000"/>
                <w:spacing w:val="4"/>
              </w:rPr>
              <w:t xml:space="preserve">и </w:t>
            </w:r>
            <w:r w:rsidRPr="00070CD7">
              <w:rPr>
                <w:rFonts w:ascii="Times New Roman" w:hAnsi="Times New Roman" w:cs="Times New Roman"/>
                <w:color w:val="000000"/>
                <w:spacing w:val="4"/>
              </w:rPr>
              <w:t>наемный труд. Работник и работодатель: пра</w:t>
            </w:r>
            <w:r w:rsidRPr="00070CD7">
              <w:rPr>
                <w:rFonts w:ascii="Times New Roman" w:hAnsi="Times New Roman" w:cs="Times New Roman"/>
                <w:color w:val="000000"/>
                <w:spacing w:val="4"/>
              </w:rPr>
              <w:softHyphen/>
            </w:r>
            <w:r w:rsidRPr="00070CD7">
              <w:rPr>
                <w:rFonts w:ascii="Times New Roman" w:hAnsi="Times New Roman" w:cs="Times New Roman"/>
                <w:color w:val="000000"/>
                <w:spacing w:val="8"/>
              </w:rPr>
              <w:t>вовой статус. Социальное партнерство в сфере труда.</w:t>
            </w:r>
          </w:p>
          <w:p w14:paraId="1D968A5F" w14:textId="77777777" w:rsidR="00315334" w:rsidRPr="00070CD7" w:rsidRDefault="00315334" w:rsidP="00070CD7">
            <w:pPr>
              <w:pStyle w:val="a3"/>
              <w:spacing w:after="0"/>
              <w:ind w:left="0"/>
              <w:jc w:val="both"/>
              <w:rPr>
                <w:color w:val="000000"/>
                <w:spacing w:val="5"/>
                <w:sz w:val="22"/>
                <w:szCs w:val="22"/>
              </w:rPr>
            </w:pPr>
            <w:r w:rsidRPr="00070CD7">
              <w:rPr>
                <w:sz w:val="22"/>
                <w:szCs w:val="22"/>
              </w:rPr>
              <w:t xml:space="preserve">  Рабочее время и время отдыха. </w:t>
            </w:r>
            <w:r w:rsidRPr="00070CD7">
              <w:rPr>
                <w:color w:val="000000"/>
                <w:spacing w:val="8"/>
                <w:sz w:val="22"/>
                <w:szCs w:val="22"/>
              </w:rPr>
              <w:t xml:space="preserve"> Заработная плата</w:t>
            </w:r>
            <w:r w:rsidRPr="00070CD7">
              <w:rPr>
                <w:sz w:val="22"/>
                <w:szCs w:val="22"/>
              </w:rPr>
              <w:t xml:space="preserve"> Трудовые споры и порядок их рассмотрения.    Дисциплинарная ответственность. Защита трудовых прав. Правовые основы социальной защиты и обеспечения. Пенсии и пособия.  </w:t>
            </w:r>
            <w:r w:rsidRPr="00070CD7">
              <w:rPr>
                <w:color w:val="000000"/>
                <w:spacing w:val="-7"/>
                <w:sz w:val="22"/>
                <w:szCs w:val="22"/>
              </w:rPr>
              <w:t xml:space="preserve">Понятие </w:t>
            </w:r>
            <w:r w:rsidRPr="00070CD7">
              <w:rPr>
                <w:color w:val="000000"/>
                <w:spacing w:val="5"/>
                <w:sz w:val="22"/>
                <w:szCs w:val="22"/>
              </w:rPr>
              <w:t>права социальной защиты и обеспечения. Виды социальной за</w:t>
            </w:r>
            <w:r w:rsidRPr="00070CD7">
              <w:rPr>
                <w:color w:val="000000"/>
                <w:spacing w:val="5"/>
                <w:sz w:val="22"/>
                <w:szCs w:val="22"/>
              </w:rPr>
              <w:softHyphen/>
            </w:r>
            <w:r w:rsidRPr="00070CD7">
              <w:rPr>
                <w:color w:val="000000"/>
                <w:spacing w:val="6"/>
                <w:sz w:val="22"/>
                <w:szCs w:val="22"/>
              </w:rPr>
              <w:t>щиты и обеспечения. Пенсии, льготы, гарантии и пособия. Понятие и виды тру</w:t>
            </w:r>
            <w:r w:rsidRPr="00070CD7">
              <w:rPr>
                <w:color w:val="000000"/>
                <w:spacing w:val="6"/>
                <w:sz w:val="22"/>
                <w:szCs w:val="22"/>
              </w:rPr>
              <w:softHyphen/>
            </w:r>
            <w:r w:rsidRPr="00070CD7">
              <w:rPr>
                <w:color w:val="000000"/>
                <w:spacing w:val="5"/>
                <w:sz w:val="22"/>
                <w:szCs w:val="22"/>
              </w:rPr>
              <w:t>дового стажа.</w:t>
            </w:r>
          </w:p>
          <w:p w14:paraId="33472FF6" w14:textId="77777777" w:rsidR="00661093" w:rsidRPr="00070CD7" w:rsidRDefault="00661093" w:rsidP="00070C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14:paraId="4D07B4DA" w14:textId="77777777" w:rsidR="00070CD7" w:rsidRPr="00070CD7" w:rsidRDefault="00070CD7" w:rsidP="00070CD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1" w:type="dxa"/>
          </w:tcPr>
          <w:p w14:paraId="3BB1E9C9" w14:textId="77777777" w:rsidR="00661093" w:rsidRPr="005E1986" w:rsidRDefault="00E64F1D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261" w:type="dxa"/>
          </w:tcPr>
          <w:p w14:paraId="33628EA6" w14:textId="77777777" w:rsidR="00661093" w:rsidRPr="005E1986" w:rsidRDefault="007B37C1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14:paraId="67074CD8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093" w:rsidRPr="005E1986" w14:paraId="5BDAFCBE" w14:textId="77777777" w:rsidTr="00400B29">
        <w:trPr>
          <w:trHeight w:val="144"/>
        </w:trPr>
        <w:tc>
          <w:tcPr>
            <w:tcW w:w="594" w:type="dxa"/>
          </w:tcPr>
          <w:p w14:paraId="313E97BD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494FEB67" w14:textId="77777777" w:rsidR="00661093" w:rsidRPr="005E1986" w:rsidRDefault="00070CD7" w:rsidP="00415BD5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F2D">
              <w:rPr>
                <w:rFonts w:ascii="Times New Roman" w:hAnsi="Times New Roman" w:cs="Times New Roman"/>
                <w:b/>
              </w:rPr>
              <w:t xml:space="preserve">Глава  4. </w:t>
            </w:r>
            <w:r w:rsidRPr="005E2F2D">
              <w:rPr>
                <w:rFonts w:ascii="Times New Roman" w:hAnsi="Times New Roman" w:cs="Times New Roman"/>
              </w:rPr>
              <w:t>. Административное право</w:t>
            </w:r>
          </w:p>
        </w:tc>
        <w:tc>
          <w:tcPr>
            <w:tcW w:w="3467" w:type="dxa"/>
          </w:tcPr>
          <w:p w14:paraId="1A069BAC" w14:textId="77777777" w:rsidR="00070CD7" w:rsidRPr="002C1F4E" w:rsidRDefault="00070CD7" w:rsidP="002C1F4E">
            <w:pPr>
              <w:shd w:val="clear" w:color="auto" w:fill="FFFFFF"/>
              <w:spacing w:line="240" w:lineRule="auto"/>
              <w:ind w:left="34"/>
              <w:jc w:val="both"/>
              <w:rPr>
                <w:rFonts w:ascii="Times New Roman" w:hAnsi="Times New Roman" w:cs="Times New Roman"/>
                <w:color w:val="000000"/>
                <w:spacing w:val="5"/>
              </w:rPr>
            </w:pPr>
            <w:r w:rsidRPr="002C1F4E">
              <w:rPr>
                <w:rFonts w:ascii="Times New Roman" w:hAnsi="Times New Roman" w:cs="Times New Roman"/>
              </w:rPr>
              <w:t>Административные правоотношения. Административные правонарушения. Административная ответственность, ее основания.</w:t>
            </w:r>
            <w:r w:rsidRPr="002C1F4E">
              <w:rPr>
                <w:rFonts w:ascii="Times New Roman" w:hAnsi="Times New Roman" w:cs="Times New Roman"/>
                <w:color w:val="000000"/>
                <w:spacing w:val="-1"/>
              </w:rPr>
              <w:t xml:space="preserve"> Понятие административ</w:t>
            </w:r>
            <w:r w:rsidRPr="002C1F4E">
              <w:rPr>
                <w:rFonts w:ascii="Times New Roman" w:hAnsi="Times New Roman" w:cs="Times New Roman"/>
                <w:color w:val="000000"/>
                <w:spacing w:val="-1"/>
              </w:rPr>
              <w:softHyphen/>
            </w:r>
            <w:r w:rsidRPr="002C1F4E">
              <w:rPr>
                <w:rFonts w:ascii="Times New Roman" w:hAnsi="Times New Roman" w:cs="Times New Roman"/>
                <w:color w:val="000000"/>
                <w:spacing w:val="6"/>
              </w:rPr>
              <w:t>ного права. Субъекты административного права. Органы испол</w:t>
            </w:r>
            <w:r w:rsidRPr="002C1F4E">
              <w:rPr>
                <w:rFonts w:ascii="Times New Roman" w:hAnsi="Times New Roman" w:cs="Times New Roman"/>
                <w:color w:val="000000"/>
                <w:spacing w:val="6"/>
              </w:rPr>
              <w:softHyphen/>
            </w:r>
            <w:r w:rsidRPr="002C1F4E">
              <w:rPr>
                <w:rFonts w:ascii="Times New Roman" w:hAnsi="Times New Roman" w:cs="Times New Roman"/>
                <w:color w:val="000000"/>
                <w:spacing w:val="5"/>
              </w:rPr>
              <w:t>нительной власти. Государственные служащие.</w:t>
            </w:r>
          </w:p>
          <w:p w14:paraId="0A8ED361" w14:textId="77777777" w:rsidR="00070CD7" w:rsidRPr="002C1F4E" w:rsidRDefault="00070CD7" w:rsidP="002C1F4E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2C1F4E">
              <w:rPr>
                <w:rFonts w:ascii="Times New Roman" w:hAnsi="Times New Roman" w:cs="Times New Roman"/>
              </w:rPr>
              <w:t>Производство по делам об административных правонарушениях. Органы и способы рассмотрения административных споров.</w:t>
            </w:r>
          </w:p>
          <w:p w14:paraId="244FE511" w14:textId="77777777" w:rsidR="00661093" w:rsidRPr="002C1F4E" w:rsidRDefault="00661093" w:rsidP="002C1F4E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1" w:type="dxa"/>
          </w:tcPr>
          <w:p w14:paraId="281372D4" w14:textId="77777777" w:rsidR="00661093" w:rsidRPr="005E1986" w:rsidRDefault="00E64F1D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61" w:type="dxa"/>
          </w:tcPr>
          <w:p w14:paraId="0D28E498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74D649D2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093" w:rsidRPr="005E1986" w14:paraId="32E3339D" w14:textId="77777777" w:rsidTr="00400B29">
        <w:trPr>
          <w:trHeight w:val="144"/>
        </w:trPr>
        <w:tc>
          <w:tcPr>
            <w:tcW w:w="594" w:type="dxa"/>
          </w:tcPr>
          <w:p w14:paraId="7B1EDDCF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6A3057C4" w14:textId="77777777" w:rsidR="00661093" w:rsidRPr="00BB39A2" w:rsidRDefault="00644E9E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B39A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Глава  5. </w:t>
            </w:r>
            <w:r w:rsidRPr="00BB39A2">
              <w:rPr>
                <w:rFonts w:ascii="Times New Roman" w:hAnsi="Times New Roman" w:cs="Times New Roman"/>
                <w:sz w:val="24"/>
                <w:szCs w:val="24"/>
              </w:rPr>
              <w:t>Уголовное право</w:t>
            </w:r>
          </w:p>
        </w:tc>
        <w:tc>
          <w:tcPr>
            <w:tcW w:w="3467" w:type="dxa"/>
          </w:tcPr>
          <w:p w14:paraId="5BA3E6EC" w14:textId="77777777" w:rsidR="00644E9E" w:rsidRPr="002C1F4E" w:rsidRDefault="00644E9E" w:rsidP="002C1F4E">
            <w:pPr>
              <w:pStyle w:val="a3"/>
              <w:spacing w:after="0"/>
              <w:ind w:left="0"/>
              <w:jc w:val="both"/>
              <w:rPr>
                <w:sz w:val="22"/>
                <w:szCs w:val="22"/>
              </w:rPr>
            </w:pPr>
            <w:r w:rsidRPr="002C1F4E">
              <w:rPr>
                <w:sz w:val="22"/>
                <w:szCs w:val="22"/>
              </w:rPr>
              <w:t xml:space="preserve">Понятие преступления. Действие уголовного закона. Действие уголовного закона. Понятие уголовной ответственности, ее основания. </w:t>
            </w:r>
            <w:r w:rsidRPr="002C1F4E">
              <w:rPr>
                <w:color w:val="000000"/>
                <w:spacing w:val="5"/>
                <w:sz w:val="22"/>
                <w:szCs w:val="22"/>
              </w:rPr>
              <w:t xml:space="preserve">Понятие и цели наказания. Виды </w:t>
            </w:r>
            <w:r w:rsidRPr="002C1F4E">
              <w:rPr>
                <w:color w:val="000000"/>
                <w:spacing w:val="6"/>
                <w:sz w:val="22"/>
                <w:szCs w:val="22"/>
              </w:rPr>
              <w:t xml:space="preserve">наказаний. </w:t>
            </w:r>
            <w:r w:rsidRPr="002C1F4E">
              <w:rPr>
                <w:sz w:val="22"/>
                <w:szCs w:val="22"/>
              </w:rPr>
              <w:t>Ответственность несовершеннолетних.</w:t>
            </w:r>
            <w:r w:rsidRPr="002C1F4E">
              <w:rPr>
                <w:color w:val="000000"/>
                <w:spacing w:val="-6"/>
                <w:sz w:val="22"/>
                <w:szCs w:val="22"/>
              </w:rPr>
              <w:t xml:space="preserve"> Меры процессуального принуждения. </w:t>
            </w:r>
            <w:r w:rsidRPr="002C1F4E">
              <w:rPr>
                <w:color w:val="000000"/>
                <w:spacing w:val="-6"/>
                <w:sz w:val="22"/>
                <w:szCs w:val="22"/>
              </w:rPr>
              <w:lastRenderedPageBreak/>
              <w:t>Досудебное произ</w:t>
            </w:r>
            <w:r w:rsidRPr="002C1F4E">
              <w:rPr>
                <w:color w:val="000000"/>
                <w:spacing w:val="-6"/>
                <w:sz w:val="22"/>
                <w:szCs w:val="22"/>
              </w:rPr>
              <w:softHyphen/>
              <w:t xml:space="preserve">водство. Судебное производство. </w:t>
            </w:r>
            <w:r w:rsidRPr="002C1F4E">
              <w:rPr>
                <w:sz w:val="22"/>
                <w:szCs w:val="22"/>
              </w:rPr>
              <w:t xml:space="preserve">  Защита прав обвиняемого, потерпевшего и свидетеля в уголовном процессе. </w:t>
            </w:r>
          </w:p>
          <w:p w14:paraId="39DEDB14" w14:textId="77777777" w:rsidR="00661093" w:rsidRPr="002C1F4E" w:rsidRDefault="00661093" w:rsidP="002C1F4E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</w:tcPr>
          <w:p w14:paraId="358764F5" w14:textId="77777777" w:rsidR="00661093" w:rsidRPr="005E1986" w:rsidRDefault="00E64F1D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261" w:type="dxa"/>
          </w:tcPr>
          <w:p w14:paraId="2638EAEA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7098D9AA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093" w:rsidRPr="005E1986" w14:paraId="50D0B2D9" w14:textId="77777777" w:rsidTr="00400B29">
        <w:trPr>
          <w:trHeight w:val="144"/>
        </w:trPr>
        <w:tc>
          <w:tcPr>
            <w:tcW w:w="594" w:type="dxa"/>
          </w:tcPr>
          <w:p w14:paraId="513FD464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18C3EFAD" w14:textId="77777777" w:rsidR="00661093" w:rsidRPr="002C1F4E" w:rsidRDefault="00156251" w:rsidP="002C1F4E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C1F4E">
              <w:rPr>
                <w:rFonts w:ascii="Times New Roman" w:hAnsi="Times New Roman" w:cs="Times New Roman"/>
                <w:b/>
                <w:sz w:val="24"/>
                <w:szCs w:val="24"/>
              </w:rPr>
              <w:t>Глава  6.</w:t>
            </w:r>
            <w:r w:rsidRPr="002C1F4E">
              <w:rPr>
                <w:rFonts w:ascii="Times New Roman" w:hAnsi="Times New Roman" w:cs="Times New Roman"/>
                <w:sz w:val="24"/>
                <w:szCs w:val="24"/>
              </w:rPr>
              <w:t xml:space="preserve"> Экологическое право</w:t>
            </w:r>
          </w:p>
        </w:tc>
        <w:tc>
          <w:tcPr>
            <w:tcW w:w="3467" w:type="dxa"/>
          </w:tcPr>
          <w:p w14:paraId="2FCE702D" w14:textId="77777777" w:rsidR="00A42E42" w:rsidRPr="005E2F2D" w:rsidRDefault="00A42E42" w:rsidP="00A42E42">
            <w:pPr>
              <w:shd w:val="clear" w:color="auto" w:fill="FFFFFF"/>
              <w:spacing w:line="250" w:lineRule="exact"/>
              <w:ind w:left="86" w:right="106"/>
              <w:jc w:val="both"/>
              <w:rPr>
                <w:rFonts w:ascii="Times New Roman" w:hAnsi="Times New Roman" w:cs="Times New Roman"/>
                <w:color w:val="000000"/>
                <w:spacing w:val="7"/>
              </w:rPr>
            </w:pPr>
            <w:r w:rsidRPr="005E2F2D">
              <w:rPr>
                <w:rFonts w:ascii="Times New Roman" w:hAnsi="Times New Roman" w:cs="Times New Roman"/>
              </w:rPr>
              <w:t xml:space="preserve">Экологические правоотношения. Право на благоприятную окружающую среду и  способы его защиты. Экологические правонарушения. Юридическая ответственность за причинение вреда окружающей среде. </w:t>
            </w:r>
            <w:r w:rsidRPr="005E2F2D">
              <w:rPr>
                <w:rFonts w:ascii="Times New Roman" w:hAnsi="Times New Roman" w:cs="Times New Roman"/>
                <w:color w:val="000000"/>
                <w:spacing w:val="5"/>
              </w:rPr>
              <w:t xml:space="preserve"> Виды ответственности за </w:t>
            </w:r>
            <w:r w:rsidRPr="005E2F2D">
              <w:rPr>
                <w:rFonts w:ascii="Times New Roman" w:hAnsi="Times New Roman" w:cs="Times New Roman"/>
                <w:color w:val="000000"/>
                <w:spacing w:val="7"/>
              </w:rPr>
              <w:t>экологические правонарушения.</w:t>
            </w:r>
          </w:p>
          <w:p w14:paraId="1DB24E42" w14:textId="77777777" w:rsidR="00661093" w:rsidRPr="002C1F4E" w:rsidRDefault="00661093" w:rsidP="002C1F4E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</w:tcPr>
          <w:p w14:paraId="5C7100A2" w14:textId="4591AE44" w:rsidR="00661093" w:rsidRPr="005E1986" w:rsidRDefault="001A1401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14:paraId="76322BB4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7DC384F5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093" w:rsidRPr="005E1986" w14:paraId="7BA0C3D7" w14:textId="77777777" w:rsidTr="00400B29">
        <w:trPr>
          <w:trHeight w:val="144"/>
        </w:trPr>
        <w:tc>
          <w:tcPr>
            <w:tcW w:w="594" w:type="dxa"/>
          </w:tcPr>
          <w:p w14:paraId="716A14CF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0DAD2B35" w14:textId="77777777" w:rsidR="00661093" w:rsidRPr="00807C31" w:rsidRDefault="00807C31" w:rsidP="00807C31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07C31">
              <w:rPr>
                <w:rFonts w:ascii="Times New Roman" w:hAnsi="Times New Roman" w:cs="Times New Roman"/>
                <w:b/>
                <w:sz w:val="24"/>
                <w:szCs w:val="24"/>
              </w:rPr>
              <w:t>Глава  7</w:t>
            </w:r>
            <w:r w:rsidRPr="00807C31">
              <w:rPr>
                <w:rFonts w:ascii="Times New Roman" w:hAnsi="Times New Roman" w:cs="Times New Roman"/>
                <w:sz w:val="24"/>
                <w:szCs w:val="24"/>
              </w:rPr>
              <w:t>. Международное право</w:t>
            </w:r>
          </w:p>
        </w:tc>
        <w:tc>
          <w:tcPr>
            <w:tcW w:w="3467" w:type="dxa"/>
          </w:tcPr>
          <w:p w14:paraId="475F5A35" w14:textId="77777777" w:rsidR="00807C31" w:rsidRPr="005E2F2D" w:rsidRDefault="00807C31" w:rsidP="00807C31">
            <w:pPr>
              <w:shd w:val="clear" w:color="auto" w:fill="FFFFFF"/>
              <w:spacing w:line="274" w:lineRule="exact"/>
              <w:jc w:val="both"/>
              <w:rPr>
                <w:rFonts w:ascii="Times New Roman" w:hAnsi="Times New Roman" w:cs="Times New Roman"/>
                <w:color w:val="000000"/>
                <w:spacing w:val="8"/>
              </w:rPr>
            </w:pPr>
            <w:r w:rsidRPr="005E2F2D">
              <w:rPr>
                <w:rFonts w:ascii="Times New Roman" w:hAnsi="Times New Roman" w:cs="Times New Roman"/>
                <w:color w:val="000000"/>
              </w:rPr>
              <w:t xml:space="preserve">Понятие  международного </w:t>
            </w:r>
            <w:r w:rsidRPr="005E2F2D">
              <w:rPr>
                <w:rFonts w:ascii="Times New Roman" w:hAnsi="Times New Roman" w:cs="Times New Roman"/>
                <w:color w:val="000000"/>
                <w:spacing w:val="10"/>
              </w:rPr>
              <w:t>права  Международные правоотношения. Субъекты международного права. Международный договор. Источники междуна</w:t>
            </w:r>
            <w:r w:rsidRPr="005E2F2D">
              <w:rPr>
                <w:rFonts w:ascii="Times New Roman" w:hAnsi="Times New Roman" w:cs="Times New Roman"/>
                <w:color w:val="000000"/>
                <w:spacing w:val="10"/>
              </w:rPr>
              <w:softHyphen/>
            </w:r>
            <w:r w:rsidRPr="005E2F2D">
              <w:rPr>
                <w:rFonts w:ascii="Times New Roman" w:hAnsi="Times New Roman" w:cs="Times New Roman"/>
                <w:color w:val="000000"/>
                <w:spacing w:val="8"/>
              </w:rPr>
              <w:t xml:space="preserve">родного права. </w:t>
            </w:r>
          </w:p>
          <w:p w14:paraId="301487CF" w14:textId="77777777" w:rsidR="00807C31" w:rsidRPr="005E2F2D" w:rsidRDefault="00807C31" w:rsidP="00807C31">
            <w:pPr>
              <w:shd w:val="clear" w:color="auto" w:fill="FFFFFF"/>
              <w:spacing w:after="120" w:line="250" w:lineRule="exact"/>
              <w:ind w:right="58"/>
              <w:jc w:val="both"/>
              <w:rPr>
                <w:rFonts w:ascii="Times New Roman" w:hAnsi="Times New Roman" w:cs="Times New Roman"/>
                <w:color w:val="000000"/>
                <w:spacing w:val="8"/>
              </w:rPr>
            </w:pPr>
            <w:r w:rsidRPr="005E2F2D">
              <w:rPr>
                <w:rFonts w:ascii="Times New Roman" w:hAnsi="Times New Roman" w:cs="Times New Roman"/>
                <w:color w:val="000000"/>
                <w:spacing w:val="-2"/>
              </w:rPr>
              <w:t>Права человека как от</w:t>
            </w:r>
            <w:r w:rsidRPr="005E2F2D">
              <w:rPr>
                <w:rFonts w:ascii="Times New Roman" w:hAnsi="Times New Roman" w:cs="Times New Roman"/>
                <w:color w:val="000000"/>
                <w:spacing w:val="-2"/>
              </w:rPr>
              <w:softHyphen/>
            </w:r>
            <w:r w:rsidRPr="005E2F2D">
              <w:rPr>
                <w:rFonts w:ascii="Times New Roman" w:hAnsi="Times New Roman" w:cs="Times New Roman"/>
                <w:color w:val="000000"/>
                <w:spacing w:val="5"/>
              </w:rPr>
              <w:t>расль современного международного права. Международные до</w:t>
            </w:r>
            <w:r w:rsidRPr="005E2F2D">
              <w:rPr>
                <w:rFonts w:ascii="Times New Roman" w:hAnsi="Times New Roman" w:cs="Times New Roman"/>
                <w:color w:val="000000"/>
                <w:spacing w:val="5"/>
              </w:rPr>
              <w:softHyphen/>
            </w:r>
            <w:r w:rsidRPr="005E2F2D">
              <w:rPr>
                <w:rFonts w:ascii="Times New Roman" w:hAnsi="Times New Roman" w:cs="Times New Roman"/>
                <w:color w:val="000000"/>
                <w:spacing w:val="6"/>
              </w:rPr>
              <w:t xml:space="preserve">кументы о правах человека. Защита прав человека в условиях </w:t>
            </w:r>
            <w:r w:rsidRPr="005E2F2D">
              <w:rPr>
                <w:rFonts w:ascii="Times New Roman" w:hAnsi="Times New Roman" w:cs="Times New Roman"/>
                <w:color w:val="000000"/>
                <w:spacing w:val="8"/>
              </w:rPr>
              <w:t xml:space="preserve">мирного времени. </w:t>
            </w:r>
            <w:r w:rsidRPr="005E2F2D">
              <w:rPr>
                <w:rFonts w:ascii="Times New Roman" w:hAnsi="Times New Roman" w:cs="Times New Roman"/>
                <w:color w:val="000000"/>
                <w:spacing w:val="-5"/>
              </w:rPr>
              <w:t xml:space="preserve">Понятие гуманитарного </w:t>
            </w:r>
            <w:r w:rsidRPr="005E2F2D">
              <w:rPr>
                <w:rFonts w:ascii="Times New Roman" w:hAnsi="Times New Roman" w:cs="Times New Roman"/>
                <w:color w:val="000000"/>
                <w:spacing w:val="6"/>
              </w:rPr>
              <w:t>права. Международная защита прав человека в условиях военно</w:t>
            </w:r>
            <w:r w:rsidRPr="005E2F2D">
              <w:rPr>
                <w:rFonts w:ascii="Times New Roman" w:hAnsi="Times New Roman" w:cs="Times New Roman"/>
                <w:color w:val="000000"/>
                <w:spacing w:val="6"/>
              </w:rPr>
              <w:softHyphen/>
            </w:r>
            <w:r w:rsidRPr="005E2F2D">
              <w:rPr>
                <w:rFonts w:ascii="Times New Roman" w:hAnsi="Times New Roman" w:cs="Times New Roman"/>
                <w:color w:val="000000"/>
                <w:spacing w:val="8"/>
              </w:rPr>
              <w:t>го времени. Европейский суд по правам человека.</w:t>
            </w:r>
          </w:p>
          <w:p w14:paraId="1EAAE0E6" w14:textId="77777777" w:rsidR="00661093" w:rsidRPr="002C1F4E" w:rsidRDefault="00661093" w:rsidP="002C1F4E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</w:tcPr>
          <w:p w14:paraId="1C82A316" w14:textId="77777777" w:rsidR="00661093" w:rsidRPr="005E1986" w:rsidRDefault="00E64F1D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61" w:type="dxa"/>
          </w:tcPr>
          <w:p w14:paraId="5AB73A10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423B650F" w14:textId="77777777" w:rsidR="00661093" w:rsidRPr="005E1986" w:rsidRDefault="00661093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83BF1" w:rsidRPr="005E1986" w14:paraId="59288E62" w14:textId="77777777" w:rsidTr="007A3D34">
        <w:trPr>
          <w:trHeight w:val="144"/>
        </w:trPr>
        <w:tc>
          <w:tcPr>
            <w:tcW w:w="594" w:type="dxa"/>
          </w:tcPr>
          <w:p w14:paraId="618615AD" w14:textId="77777777" w:rsidR="00583BF1" w:rsidRPr="005E1986" w:rsidRDefault="00583BF1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869" w:type="dxa"/>
            <w:gridSpan w:val="2"/>
          </w:tcPr>
          <w:p w14:paraId="6FFA7060" w14:textId="77777777" w:rsidR="00583BF1" w:rsidRPr="005E2F2D" w:rsidRDefault="00583BF1" w:rsidP="00583BF1">
            <w:pPr>
              <w:rPr>
                <w:rFonts w:ascii="Times New Roman" w:hAnsi="Times New Roman" w:cs="Times New Roman"/>
                <w:b/>
              </w:rPr>
            </w:pPr>
            <w:r w:rsidRPr="005E2F2D">
              <w:rPr>
                <w:rFonts w:ascii="Times New Roman" w:hAnsi="Times New Roman" w:cs="Times New Roman"/>
                <w:b/>
              </w:rPr>
              <w:t>Раздел 2. Правосудие в Российской Федерации</w:t>
            </w:r>
          </w:p>
          <w:p w14:paraId="75B60D9B" w14:textId="77777777" w:rsidR="00583BF1" w:rsidRPr="002C1F4E" w:rsidRDefault="00583BF1" w:rsidP="002C1F4E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/>
                <w:b/>
              </w:rPr>
            </w:pPr>
          </w:p>
        </w:tc>
        <w:tc>
          <w:tcPr>
            <w:tcW w:w="1261" w:type="dxa"/>
          </w:tcPr>
          <w:p w14:paraId="6434E187" w14:textId="77777777" w:rsidR="00583BF1" w:rsidRPr="005E1986" w:rsidRDefault="00583BF1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5BBCD960" w14:textId="77777777" w:rsidR="00583BF1" w:rsidRPr="005E1986" w:rsidRDefault="00583BF1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76EC0FD6" w14:textId="77777777" w:rsidR="00583BF1" w:rsidRPr="005E1986" w:rsidRDefault="00583BF1" w:rsidP="005E1986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661093" w:rsidRPr="00583BF1" w14:paraId="5661EFED" w14:textId="77777777" w:rsidTr="00400B29">
        <w:trPr>
          <w:trHeight w:val="144"/>
        </w:trPr>
        <w:tc>
          <w:tcPr>
            <w:tcW w:w="594" w:type="dxa"/>
          </w:tcPr>
          <w:p w14:paraId="03EB395F" w14:textId="77777777" w:rsidR="00661093" w:rsidRPr="00583BF1" w:rsidRDefault="00661093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720496F9" w14:textId="77777777" w:rsidR="00661093" w:rsidRPr="00583BF1" w:rsidRDefault="00583BF1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3BF1">
              <w:rPr>
                <w:rFonts w:ascii="Times New Roman" w:hAnsi="Times New Roman" w:cs="Times New Roman"/>
              </w:rPr>
              <w:t>Тема 8. Правосудие</w:t>
            </w:r>
          </w:p>
        </w:tc>
        <w:tc>
          <w:tcPr>
            <w:tcW w:w="3467" w:type="dxa"/>
          </w:tcPr>
          <w:p w14:paraId="5FF55CE1" w14:textId="77777777" w:rsidR="00661093" w:rsidRDefault="00583BF1" w:rsidP="00583BF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</w:rPr>
            </w:pPr>
            <w:r w:rsidRPr="00583BF1">
              <w:rPr>
                <w:rFonts w:ascii="Times New Roman" w:hAnsi="Times New Roman" w:cs="Times New Roman"/>
              </w:rPr>
              <w:t xml:space="preserve">Конституционное, гражданское, арбитражное, уголовное судопроизводство. Основания и порядок обращения в Конституционный суд РФ. Правовые последствия принятия решения Конституционным судом РФ. Принципы гражданского процесса. Порядок обращения в суд. Судебное разбирательство. Порядок обжалования судебных решений. Особенности уголовного процесса. Стадии уголовного процесса. Порядок </w:t>
            </w:r>
            <w:r w:rsidRPr="00583BF1">
              <w:rPr>
                <w:rFonts w:ascii="Times New Roman" w:hAnsi="Times New Roman" w:cs="Times New Roman"/>
              </w:rPr>
              <w:lastRenderedPageBreak/>
              <w:t>обжалования судебных решений в уголовном процессе</w:t>
            </w:r>
          </w:p>
          <w:p w14:paraId="089480DE" w14:textId="77777777" w:rsidR="008C6BE5" w:rsidRDefault="008C6BE5" w:rsidP="00583BF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</w:rPr>
            </w:pPr>
          </w:p>
          <w:p w14:paraId="72B90BFE" w14:textId="77777777" w:rsidR="008C6BE5" w:rsidRDefault="008C6BE5" w:rsidP="00583BF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725E3C24" w14:textId="77777777" w:rsidR="0071660F" w:rsidRDefault="0071660F" w:rsidP="00583BF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  <w:p w14:paraId="3520C7C4" w14:textId="400DF434" w:rsidR="0071660F" w:rsidRPr="00583BF1" w:rsidRDefault="0071660F" w:rsidP="00583BF1">
            <w:pPr>
              <w:tabs>
                <w:tab w:val="center" w:pos="4677"/>
                <w:tab w:val="right" w:pos="9355"/>
              </w:tabs>
              <w:spacing w:after="0" w:line="240" w:lineRule="auto"/>
              <w:ind w:hanging="11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61" w:type="dxa"/>
          </w:tcPr>
          <w:p w14:paraId="459C870A" w14:textId="3936FED8" w:rsidR="00661093" w:rsidRPr="00583BF1" w:rsidRDefault="001A1401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1261" w:type="dxa"/>
          </w:tcPr>
          <w:p w14:paraId="20F5667F" w14:textId="77777777" w:rsidR="00661093" w:rsidRPr="00583BF1" w:rsidRDefault="00661093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0169E424" w14:textId="77777777" w:rsidR="00661093" w:rsidRPr="00583BF1" w:rsidRDefault="00661093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C55BC" w:rsidRPr="00583BF1" w14:paraId="52230085" w14:textId="77777777" w:rsidTr="00A55B61">
        <w:trPr>
          <w:trHeight w:val="144"/>
        </w:trPr>
        <w:tc>
          <w:tcPr>
            <w:tcW w:w="594" w:type="dxa"/>
          </w:tcPr>
          <w:p w14:paraId="063E2F71" w14:textId="77777777" w:rsidR="00EC55BC" w:rsidRPr="00583BF1" w:rsidRDefault="00EC55BC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69" w:type="dxa"/>
            <w:gridSpan w:val="2"/>
          </w:tcPr>
          <w:p w14:paraId="1AAEC6EA" w14:textId="77777777" w:rsidR="00EC55BC" w:rsidRPr="00124D61" w:rsidRDefault="00124D61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D61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Профессия и право</w:t>
            </w:r>
          </w:p>
        </w:tc>
        <w:tc>
          <w:tcPr>
            <w:tcW w:w="1261" w:type="dxa"/>
          </w:tcPr>
          <w:p w14:paraId="3E11AFB6" w14:textId="77777777" w:rsidR="00EC55BC" w:rsidRPr="00583BF1" w:rsidRDefault="00E64F1D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61" w:type="dxa"/>
          </w:tcPr>
          <w:p w14:paraId="478EB581" w14:textId="77777777" w:rsidR="00EC55BC" w:rsidRPr="00583BF1" w:rsidRDefault="00EC55BC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48D5EE47" w14:textId="77777777" w:rsidR="00EC55BC" w:rsidRPr="00583BF1" w:rsidRDefault="00EC55BC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1093" w:rsidRPr="00583BF1" w14:paraId="4355F27B" w14:textId="77777777" w:rsidTr="00400B29">
        <w:trPr>
          <w:trHeight w:val="144"/>
        </w:trPr>
        <w:tc>
          <w:tcPr>
            <w:tcW w:w="594" w:type="dxa"/>
          </w:tcPr>
          <w:p w14:paraId="23D7C948" w14:textId="77777777" w:rsidR="00661093" w:rsidRPr="00583BF1" w:rsidRDefault="00661093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28519644" w14:textId="77777777" w:rsidR="00661093" w:rsidRPr="00124D61" w:rsidRDefault="00124D61" w:rsidP="00124D61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D61">
              <w:rPr>
                <w:rFonts w:ascii="Times New Roman" w:hAnsi="Times New Roman" w:cs="Times New Roman"/>
                <w:sz w:val="24"/>
                <w:szCs w:val="24"/>
              </w:rPr>
              <w:t>Тема 9. Юридическая деятельность</w:t>
            </w:r>
          </w:p>
        </w:tc>
        <w:tc>
          <w:tcPr>
            <w:tcW w:w="3467" w:type="dxa"/>
          </w:tcPr>
          <w:p w14:paraId="5CFE70A3" w14:textId="77777777" w:rsidR="00124D61" w:rsidRPr="00124D61" w:rsidRDefault="00124D61" w:rsidP="00124D61">
            <w:pPr>
              <w:pStyle w:val="a3"/>
              <w:spacing w:after="0"/>
              <w:ind w:left="0"/>
              <w:rPr>
                <w:sz w:val="22"/>
                <w:szCs w:val="22"/>
              </w:rPr>
            </w:pPr>
            <w:r w:rsidRPr="00124D61">
              <w:rPr>
                <w:sz w:val="22"/>
                <w:szCs w:val="22"/>
              </w:rPr>
              <w:t>Профессиональной юридическое образование.  Особенности профессиональной юридической деятельности. Профессиональная этика. Юридические профессии: судьи и адвокаты. Юридические профессии: прокуроры, нотариусы, следователи.</w:t>
            </w:r>
          </w:p>
          <w:p w14:paraId="2834176D" w14:textId="77777777" w:rsidR="00661093" w:rsidRPr="00124D61" w:rsidRDefault="00124D61" w:rsidP="00124D6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24D61">
              <w:rPr>
                <w:rFonts w:ascii="Times New Roman" w:hAnsi="Times New Roman" w:cs="Times New Roman"/>
              </w:rPr>
              <w:t>Особенности профессиональной юридической деятельности</w:t>
            </w:r>
          </w:p>
        </w:tc>
        <w:tc>
          <w:tcPr>
            <w:tcW w:w="1261" w:type="dxa"/>
          </w:tcPr>
          <w:p w14:paraId="71736DE3" w14:textId="77777777" w:rsidR="00661093" w:rsidRPr="00583BF1" w:rsidRDefault="00661093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744B8DA1" w14:textId="77777777" w:rsidR="00661093" w:rsidRPr="00583BF1" w:rsidRDefault="00661093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1185568C" w14:textId="77777777" w:rsidR="00661093" w:rsidRPr="00583BF1" w:rsidRDefault="00661093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50332" w:rsidRPr="00583BF1" w14:paraId="173AF1ED" w14:textId="77777777" w:rsidTr="00400B29">
        <w:trPr>
          <w:trHeight w:val="144"/>
        </w:trPr>
        <w:tc>
          <w:tcPr>
            <w:tcW w:w="594" w:type="dxa"/>
          </w:tcPr>
          <w:p w14:paraId="35D0E525" w14:textId="77777777" w:rsidR="00750332" w:rsidRPr="00583BF1" w:rsidRDefault="00750332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2" w:type="dxa"/>
          </w:tcPr>
          <w:p w14:paraId="29F37C5B" w14:textId="77777777" w:rsidR="00750332" w:rsidRPr="00124D61" w:rsidRDefault="00750332" w:rsidP="00124D61">
            <w:pPr>
              <w:tabs>
                <w:tab w:val="center" w:pos="4677"/>
                <w:tab w:val="right" w:pos="9355"/>
              </w:tabs>
              <w:spacing w:after="0"/>
              <w:ind w:hanging="1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67" w:type="dxa"/>
          </w:tcPr>
          <w:p w14:paraId="7CF68692" w14:textId="77777777" w:rsidR="00750332" w:rsidRPr="00124D61" w:rsidRDefault="00750332" w:rsidP="00124D61">
            <w:pPr>
              <w:pStyle w:val="a3"/>
              <w:spacing w:after="0"/>
              <w:ind w:left="0"/>
              <w:rPr>
                <w:sz w:val="22"/>
                <w:szCs w:val="22"/>
              </w:rPr>
            </w:pPr>
          </w:p>
        </w:tc>
        <w:tc>
          <w:tcPr>
            <w:tcW w:w="1261" w:type="dxa"/>
          </w:tcPr>
          <w:p w14:paraId="1895953D" w14:textId="51622F3F" w:rsidR="00750332" w:rsidRPr="00583BF1" w:rsidRDefault="001A1401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32</w:t>
            </w:r>
          </w:p>
        </w:tc>
        <w:tc>
          <w:tcPr>
            <w:tcW w:w="1261" w:type="dxa"/>
          </w:tcPr>
          <w:p w14:paraId="3D8B04ED" w14:textId="77777777" w:rsidR="00750332" w:rsidRPr="00583BF1" w:rsidRDefault="00750332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61" w:type="dxa"/>
          </w:tcPr>
          <w:p w14:paraId="1948C1AE" w14:textId="77777777" w:rsidR="00750332" w:rsidRPr="00583BF1" w:rsidRDefault="00750332" w:rsidP="00583BF1">
            <w:pPr>
              <w:tabs>
                <w:tab w:val="center" w:pos="4677"/>
                <w:tab w:val="right" w:pos="9355"/>
              </w:tabs>
              <w:spacing w:after="0"/>
              <w:ind w:hanging="1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344264F" w14:textId="77777777" w:rsidR="005A48B8" w:rsidRPr="00583BF1" w:rsidRDefault="005A48B8" w:rsidP="00583BF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87E856E" w14:textId="77777777" w:rsidR="005A48B8" w:rsidRPr="00583BF1" w:rsidRDefault="005A48B8" w:rsidP="00583BF1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D1B9E9" w14:textId="77777777" w:rsidR="0053427D" w:rsidRPr="00583BF1" w:rsidRDefault="0053427D" w:rsidP="00583BF1">
      <w:pPr>
        <w:pStyle w:val="1"/>
        <w:jc w:val="both"/>
        <w:rPr>
          <w:szCs w:val="24"/>
        </w:rPr>
      </w:pPr>
    </w:p>
    <w:p w14:paraId="10D5D752" w14:textId="77777777" w:rsidR="00103332" w:rsidRPr="005E2F2D" w:rsidRDefault="00103332" w:rsidP="00103332">
      <w:pPr>
        <w:rPr>
          <w:rFonts w:ascii="Times New Roman" w:hAnsi="Times New Roman" w:cs="Times New Roman"/>
        </w:rPr>
      </w:pPr>
    </w:p>
    <w:p w14:paraId="76B216B0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291D5D18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66891EA2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3569208B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1D12395C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5F2F2F20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302FBB03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32263A82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7F9F4D96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1D7074D2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7E3E638B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3A7DC1BC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057E150E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50FA5FB3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303636E9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2AE55D2A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3C33E9E7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2EA10DFF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73A2C99F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471DDEBC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5FF6A371" w14:textId="77777777" w:rsidR="00763B3B" w:rsidRDefault="00763B3B" w:rsidP="00046034">
      <w:pPr>
        <w:pStyle w:val="1"/>
        <w:jc w:val="center"/>
        <w:rPr>
          <w:b/>
          <w:sz w:val="28"/>
          <w:szCs w:val="28"/>
        </w:rPr>
      </w:pPr>
    </w:p>
    <w:p w14:paraId="13E91B64" w14:textId="77777777" w:rsidR="00205A90" w:rsidRDefault="00205A90" w:rsidP="00046034">
      <w:pPr>
        <w:pStyle w:val="1"/>
        <w:jc w:val="center"/>
        <w:rPr>
          <w:b/>
          <w:sz w:val="28"/>
          <w:szCs w:val="28"/>
        </w:rPr>
      </w:pPr>
    </w:p>
    <w:p w14:paraId="0391159F" w14:textId="77777777" w:rsidR="00205A90" w:rsidRDefault="00205A90" w:rsidP="00706165">
      <w:pPr>
        <w:pStyle w:val="1"/>
        <w:rPr>
          <w:b/>
          <w:sz w:val="28"/>
          <w:szCs w:val="28"/>
        </w:rPr>
      </w:pPr>
      <w:bookmarkStart w:id="4" w:name="_GoBack"/>
      <w:bookmarkEnd w:id="4"/>
    </w:p>
    <w:p w14:paraId="6FF7283C" w14:textId="77777777" w:rsidR="00205A90" w:rsidRDefault="00205A90" w:rsidP="00046034">
      <w:pPr>
        <w:pStyle w:val="1"/>
        <w:jc w:val="center"/>
        <w:rPr>
          <w:b/>
          <w:sz w:val="28"/>
          <w:szCs w:val="28"/>
        </w:rPr>
      </w:pPr>
    </w:p>
    <w:p w14:paraId="34FC673A" w14:textId="77777777" w:rsidR="00205A90" w:rsidRDefault="00205A90" w:rsidP="007F19DF">
      <w:pPr>
        <w:pStyle w:val="1"/>
        <w:rPr>
          <w:b/>
          <w:sz w:val="28"/>
          <w:szCs w:val="28"/>
        </w:rPr>
      </w:pPr>
    </w:p>
    <w:p w14:paraId="5210EBA5" w14:textId="19890E5B" w:rsidR="0053427D" w:rsidRPr="00046034" w:rsidRDefault="00B3108B" w:rsidP="007F19DF">
      <w:pPr>
        <w:pStyle w:val="1"/>
        <w:jc w:val="center"/>
        <w:rPr>
          <w:b/>
          <w:sz w:val="28"/>
          <w:szCs w:val="28"/>
        </w:rPr>
      </w:pPr>
      <w:r w:rsidRPr="00046034">
        <w:rPr>
          <w:b/>
          <w:sz w:val="28"/>
          <w:szCs w:val="28"/>
        </w:rPr>
        <w:lastRenderedPageBreak/>
        <w:t>Календарно-тематическое планирование</w:t>
      </w:r>
      <w:r w:rsidR="00046034">
        <w:rPr>
          <w:b/>
          <w:sz w:val="28"/>
          <w:szCs w:val="28"/>
        </w:rPr>
        <w:t xml:space="preserve"> по курсу «право»</w:t>
      </w:r>
    </w:p>
    <w:p w14:paraId="6E2CEF08" w14:textId="77777777" w:rsidR="00B3108B" w:rsidRPr="005E2F2D" w:rsidRDefault="00B3108B" w:rsidP="00B3108B">
      <w:pPr>
        <w:pStyle w:val="1"/>
        <w:jc w:val="center"/>
        <w:rPr>
          <w:b/>
          <w:sz w:val="32"/>
          <w:szCs w:val="32"/>
        </w:rPr>
      </w:pPr>
    </w:p>
    <w:tbl>
      <w:tblPr>
        <w:tblW w:w="10098" w:type="dxa"/>
        <w:tblInd w:w="9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"/>
        <w:gridCol w:w="1843"/>
        <w:gridCol w:w="4111"/>
        <w:gridCol w:w="1299"/>
        <w:gridCol w:w="45"/>
        <w:gridCol w:w="662"/>
        <w:gridCol w:w="45"/>
        <w:gridCol w:w="1278"/>
        <w:gridCol w:w="96"/>
      </w:tblGrid>
      <w:tr w:rsidR="00C55D16" w:rsidRPr="005E2F2D" w14:paraId="05D7A298" w14:textId="77777777" w:rsidTr="00C55D16">
        <w:trPr>
          <w:gridAfter w:val="1"/>
          <w:wAfter w:w="96" w:type="dxa"/>
          <w:trHeight w:val="1421"/>
        </w:trPr>
        <w:tc>
          <w:tcPr>
            <w:tcW w:w="719" w:type="dxa"/>
            <w:tcMar>
              <w:left w:w="108" w:type="dxa"/>
              <w:right w:w="108" w:type="dxa"/>
            </w:tcMar>
            <w:vAlign w:val="center"/>
          </w:tcPr>
          <w:p w14:paraId="4CDAFACB" w14:textId="77777777" w:rsidR="00C55D16" w:rsidRPr="005E2F2D" w:rsidRDefault="00C55D16" w:rsidP="00DD219B">
            <w:pPr>
              <w:pStyle w:val="1"/>
            </w:pPr>
          </w:p>
        </w:tc>
        <w:tc>
          <w:tcPr>
            <w:tcW w:w="1843" w:type="dxa"/>
            <w:tcMar>
              <w:left w:w="108" w:type="dxa"/>
              <w:right w:w="108" w:type="dxa"/>
            </w:tcMar>
            <w:vAlign w:val="center"/>
          </w:tcPr>
          <w:p w14:paraId="07D42560" w14:textId="77777777" w:rsidR="00C55D16" w:rsidRPr="005E2F2D" w:rsidRDefault="00C55D16" w:rsidP="00DD219B">
            <w:pPr>
              <w:pStyle w:val="1"/>
            </w:pPr>
            <w:r w:rsidRPr="005E2F2D">
              <w:t>Содержание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  <w:vAlign w:val="center"/>
          </w:tcPr>
          <w:p w14:paraId="70AA8F5E" w14:textId="77777777" w:rsidR="00C55D16" w:rsidRPr="005E2F2D" w:rsidRDefault="00C55D16" w:rsidP="00DD219B">
            <w:pPr>
              <w:pStyle w:val="1"/>
            </w:pPr>
            <w:r w:rsidRPr="005E2F2D">
              <w:t>Структура урока  (содержание из ГОС)</w:t>
            </w:r>
          </w:p>
        </w:tc>
        <w:tc>
          <w:tcPr>
            <w:tcW w:w="1299" w:type="dxa"/>
          </w:tcPr>
          <w:p w14:paraId="5A4AEB87" w14:textId="77777777" w:rsidR="00C55D16" w:rsidRDefault="00C55D16" w:rsidP="00DD219B">
            <w:pPr>
              <w:pStyle w:val="1"/>
            </w:pPr>
            <w:r w:rsidRPr="00724D8C">
              <w:rPr>
                <w:sz w:val="28"/>
              </w:rPr>
              <w:t>Формы</w:t>
            </w:r>
            <w:r w:rsidRPr="00724D8C">
              <w:rPr>
                <w:spacing w:val="152"/>
                <w:sz w:val="28"/>
              </w:rPr>
              <w:t xml:space="preserve"> и </w:t>
            </w:r>
            <w:r w:rsidRPr="00724D8C">
              <w:rPr>
                <w:sz w:val="28"/>
              </w:rPr>
              <w:t>виды ко</w:t>
            </w:r>
            <w:r w:rsidRPr="00724D8C">
              <w:rPr>
                <w:spacing w:val="1"/>
                <w:sz w:val="28"/>
              </w:rPr>
              <w:t>нт</w:t>
            </w:r>
            <w:r w:rsidRPr="00724D8C">
              <w:rPr>
                <w:sz w:val="28"/>
              </w:rPr>
              <w:t>роля</w:t>
            </w:r>
            <w:r w:rsidRPr="00724D8C">
              <w:rPr>
                <w:spacing w:val="153"/>
                <w:sz w:val="28"/>
              </w:rPr>
              <w:t xml:space="preserve"> </w:t>
            </w:r>
            <w:r w:rsidRPr="00724D8C">
              <w:rPr>
                <w:sz w:val="28"/>
              </w:rPr>
              <w:t>и</w:t>
            </w:r>
            <w:r w:rsidRPr="00724D8C">
              <w:rPr>
                <w:spacing w:val="152"/>
                <w:sz w:val="28"/>
              </w:rPr>
              <w:t xml:space="preserve"> </w:t>
            </w:r>
            <w:r w:rsidRPr="00724D8C">
              <w:rPr>
                <w:spacing w:val="-3"/>
                <w:sz w:val="28"/>
              </w:rPr>
              <w:t>у</w:t>
            </w:r>
            <w:r w:rsidRPr="00724D8C">
              <w:rPr>
                <w:sz w:val="28"/>
              </w:rPr>
              <w:t>чё</w:t>
            </w:r>
            <w:r w:rsidRPr="00724D8C">
              <w:rPr>
                <w:spacing w:val="2"/>
                <w:sz w:val="28"/>
              </w:rPr>
              <w:t>т</w:t>
            </w:r>
            <w:r w:rsidRPr="00724D8C">
              <w:rPr>
                <w:sz w:val="28"/>
              </w:rPr>
              <w:t>а достижен</w:t>
            </w:r>
            <w:r w:rsidRPr="00724D8C">
              <w:rPr>
                <w:spacing w:val="1"/>
                <w:sz w:val="28"/>
              </w:rPr>
              <w:t>и</w:t>
            </w:r>
            <w:r w:rsidRPr="00724D8C">
              <w:rPr>
                <w:sz w:val="28"/>
              </w:rPr>
              <w:t>й</w:t>
            </w:r>
            <w:r w:rsidRPr="00724D8C">
              <w:rPr>
                <w:spacing w:val="1"/>
                <w:sz w:val="28"/>
              </w:rPr>
              <w:t xml:space="preserve"> </w:t>
            </w:r>
            <w:r w:rsidRPr="00724D8C">
              <w:rPr>
                <w:spacing w:val="-1"/>
                <w:sz w:val="28"/>
              </w:rPr>
              <w:t>о</w:t>
            </w:r>
            <w:r w:rsidRPr="00724D8C">
              <w:rPr>
                <w:spacing w:val="1"/>
                <w:sz w:val="28"/>
              </w:rPr>
              <w:t>б</w:t>
            </w:r>
            <w:r w:rsidRPr="00724D8C">
              <w:rPr>
                <w:spacing w:val="-4"/>
                <w:sz w:val="28"/>
              </w:rPr>
              <w:t>у</w:t>
            </w:r>
            <w:r w:rsidRPr="00724D8C">
              <w:rPr>
                <w:spacing w:val="-1"/>
                <w:sz w:val="28"/>
              </w:rPr>
              <w:t>ча</w:t>
            </w:r>
            <w:r w:rsidRPr="00724D8C">
              <w:rPr>
                <w:sz w:val="28"/>
              </w:rPr>
              <w:t>ющ</w:t>
            </w:r>
            <w:r w:rsidRPr="00724D8C">
              <w:rPr>
                <w:spacing w:val="1"/>
                <w:sz w:val="28"/>
              </w:rPr>
              <w:t>и</w:t>
            </w:r>
            <w:r w:rsidRPr="00724D8C">
              <w:rPr>
                <w:spacing w:val="2"/>
                <w:sz w:val="28"/>
              </w:rPr>
              <w:t>х</w:t>
            </w:r>
            <w:r w:rsidRPr="00724D8C">
              <w:rPr>
                <w:sz w:val="28"/>
              </w:rPr>
              <w:t>ся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073A86EB" w14:textId="77777777" w:rsidR="00C55D16" w:rsidRPr="005E2F2D" w:rsidRDefault="00C55D16" w:rsidP="00DD219B">
            <w:pPr>
              <w:pStyle w:val="1"/>
            </w:pPr>
            <w:r>
              <w:t>Кол-во часов</w:t>
            </w:r>
          </w:p>
        </w:tc>
        <w:tc>
          <w:tcPr>
            <w:tcW w:w="45" w:type="dxa"/>
          </w:tcPr>
          <w:p w14:paraId="309123E8" w14:textId="77777777" w:rsidR="00C55D16" w:rsidRDefault="00C55D16" w:rsidP="00DD219B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6B5695EC" w14:textId="15C48E3B" w:rsidR="00C55D16" w:rsidRDefault="00C55D16" w:rsidP="00DD219B">
            <w:pPr>
              <w:pStyle w:val="1"/>
            </w:pPr>
            <w:r>
              <w:t xml:space="preserve">Дата </w:t>
            </w:r>
          </w:p>
        </w:tc>
      </w:tr>
      <w:tr w:rsidR="00C55D16" w:rsidRPr="005E2F2D" w14:paraId="56E31551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3C8567E0" w14:textId="77777777" w:rsidR="00C55D16" w:rsidRPr="005E2F2D" w:rsidRDefault="00C55D16" w:rsidP="00DD219B">
            <w:pPr>
              <w:pStyle w:val="1"/>
            </w:pPr>
            <w:r w:rsidRPr="005E2F2D">
              <w:t>1</w:t>
            </w:r>
          </w:p>
        </w:tc>
        <w:tc>
          <w:tcPr>
            <w:tcW w:w="5954" w:type="dxa"/>
            <w:gridSpan w:val="2"/>
            <w:tcMar>
              <w:left w:w="108" w:type="dxa"/>
              <w:right w:w="108" w:type="dxa"/>
            </w:tcMar>
          </w:tcPr>
          <w:p w14:paraId="64EEE13A" w14:textId="77777777" w:rsidR="00C55D16" w:rsidRPr="005E2F2D" w:rsidRDefault="00C55D16" w:rsidP="00DD219B">
            <w:pPr>
              <w:pStyle w:val="1"/>
              <w:spacing w:after="200" w:line="276" w:lineRule="auto"/>
            </w:pPr>
            <w:r w:rsidRPr="005E2F2D">
              <w:rPr>
                <w:b/>
                <w:sz w:val="26"/>
              </w:rPr>
              <w:t xml:space="preserve">РАЗДЕЛ 1. Гражданское право </w:t>
            </w:r>
          </w:p>
        </w:tc>
        <w:tc>
          <w:tcPr>
            <w:tcW w:w="1299" w:type="dxa"/>
          </w:tcPr>
          <w:p w14:paraId="3B435AA4" w14:textId="77777777" w:rsidR="00C55D16" w:rsidRDefault="00C55D16" w:rsidP="00DD219B">
            <w:pPr>
              <w:pStyle w:val="1"/>
              <w:spacing w:after="200" w:line="276" w:lineRule="auto"/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21F926FD" w14:textId="6AA4A32A" w:rsidR="00C55D16" w:rsidRPr="005E2F2D" w:rsidRDefault="00C55D16" w:rsidP="00DD219B">
            <w:pPr>
              <w:pStyle w:val="1"/>
              <w:spacing w:after="200" w:line="276" w:lineRule="auto"/>
            </w:pPr>
            <w:r>
              <w:t>8ч.</w:t>
            </w:r>
          </w:p>
        </w:tc>
        <w:tc>
          <w:tcPr>
            <w:tcW w:w="45" w:type="dxa"/>
          </w:tcPr>
          <w:p w14:paraId="72EAF470" w14:textId="77777777" w:rsidR="00C55D16" w:rsidRPr="005E2F2D" w:rsidRDefault="00C55D16" w:rsidP="00DD219B">
            <w:pPr>
              <w:pStyle w:val="1"/>
              <w:spacing w:after="200" w:line="276" w:lineRule="auto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6E59707B" w14:textId="4B1B5725" w:rsidR="00C55D16" w:rsidRPr="005E2F2D" w:rsidRDefault="00C55D16" w:rsidP="00DD219B">
            <w:pPr>
              <w:pStyle w:val="1"/>
              <w:spacing w:after="200" w:line="276" w:lineRule="auto"/>
            </w:pPr>
          </w:p>
        </w:tc>
      </w:tr>
      <w:tr w:rsidR="00C55D16" w:rsidRPr="005E2F2D" w14:paraId="0CACEAA3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60B5BA23" w14:textId="77777777" w:rsidR="00C55D16" w:rsidRPr="005E2F2D" w:rsidRDefault="00C55D16" w:rsidP="00C55D16">
            <w:pPr>
              <w:pStyle w:val="1"/>
            </w:pPr>
            <w:r w:rsidRPr="005E2F2D">
              <w:t>1.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36B2B844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Общие положения гражданского права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0153E39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Гражданское право как частное право. Понятие, предмет, метод, функции, цели и принципы гражданского права. Гражданское законодательство</w:t>
            </w:r>
          </w:p>
        </w:tc>
        <w:tc>
          <w:tcPr>
            <w:tcW w:w="1299" w:type="dxa"/>
          </w:tcPr>
          <w:p w14:paraId="0A4EFE5C" w14:textId="1BC1DB55" w:rsidR="00C55D16" w:rsidRDefault="00C55D16" w:rsidP="00C55D16">
            <w:pPr>
              <w:pStyle w:val="1"/>
            </w:pPr>
            <w:r>
              <w:t>ФО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1380D57C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1DCF92AF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508AAEA8" w14:textId="3AB07043" w:rsidR="00C55D16" w:rsidRPr="005E2F2D" w:rsidRDefault="00C55D16" w:rsidP="00C55D16">
            <w:pPr>
              <w:pStyle w:val="1"/>
            </w:pPr>
            <w:r>
              <w:t>01.09.23</w:t>
            </w:r>
          </w:p>
        </w:tc>
      </w:tr>
      <w:tr w:rsidR="00C55D16" w:rsidRPr="005E2F2D" w14:paraId="158DE235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60B22131" w14:textId="77777777" w:rsidR="00C55D16" w:rsidRPr="005E2F2D" w:rsidRDefault="00C55D16" w:rsidP="00C55D16">
            <w:pPr>
              <w:pStyle w:val="1"/>
            </w:pPr>
            <w:r>
              <w:t>2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2CB03490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Гражданско-правовые отношения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EDD310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Понятие гражданского правоотношения и его место в системе общественных отношений. Виды гражданских правоотношений. Возникновение и прекращение гражданских правоотношений. Субъекты, объекты, содержание гражданских правоотношений</w:t>
            </w:r>
          </w:p>
        </w:tc>
        <w:tc>
          <w:tcPr>
            <w:tcW w:w="1299" w:type="dxa"/>
          </w:tcPr>
          <w:p w14:paraId="06AEED01" w14:textId="17BA4C76" w:rsidR="00C55D16" w:rsidRDefault="00C55D16" w:rsidP="00C55D16">
            <w:pPr>
              <w:pStyle w:val="1"/>
            </w:pPr>
            <w:r>
              <w:t>Р с МУ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7FC704D1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5507952D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1110D4BE" w14:textId="3F3AFCF8" w:rsidR="00C55D16" w:rsidRPr="005E2F2D" w:rsidRDefault="00C55D16" w:rsidP="00C55D16">
            <w:pPr>
              <w:pStyle w:val="1"/>
            </w:pPr>
            <w:r>
              <w:t>08.09</w:t>
            </w:r>
          </w:p>
        </w:tc>
      </w:tr>
      <w:tr w:rsidR="00C55D16" w:rsidRPr="005E2F2D" w14:paraId="27024686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7F2BCD90" w14:textId="77777777" w:rsidR="00C55D16" w:rsidRPr="005E2F2D" w:rsidRDefault="00C55D16" w:rsidP="00C55D16">
            <w:pPr>
              <w:pStyle w:val="1"/>
            </w:pPr>
            <w:r>
              <w:t>3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4E7A0400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Субъекты гражданского права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39F8430D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Понятие и виды субъектов гражданского права. Физические лица. Юридические лица. Публично-правовые образования.</w:t>
            </w:r>
          </w:p>
        </w:tc>
        <w:tc>
          <w:tcPr>
            <w:tcW w:w="1299" w:type="dxa"/>
          </w:tcPr>
          <w:p w14:paraId="04311567" w14:textId="58C3541C" w:rsidR="00C55D16" w:rsidRDefault="00C55D16" w:rsidP="00C55D16">
            <w:pPr>
              <w:pStyle w:val="1"/>
            </w:pPr>
            <w:r>
              <w:t>УО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6A0ED56D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6399F6DF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561E9B9A" w14:textId="1EF2CC72" w:rsidR="00C55D16" w:rsidRPr="005E2F2D" w:rsidRDefault="00C55D16" w:rsidP="00C55D16">
            <w:pPr>
              <w:pStyle w:val="1"/>
            </w:pPr>
            <w:r>
              <w:t>15.09</w:t>
            </w:r>
          </w:p>
        </w:tc>
      </w:tr>
      <w:tr w:rsidR="00C55D16" w:rsidRPr="005E2F2D" w14:paraId="6BC90088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1D583C27" w14:textId="77777777" w:rsidR="00C55D16" w:rsidRPr="005E2F2D" w:rsidRDefault="00C55D16" w:rsidP="00C55D16">
            <w:pPr>
              <w:pStyle w:val="1"/>
            </w:pPr>
            <w:r>
              <w:t>4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5D0863DB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Сделки в гражданском праве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5EBB189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Понятие сделки. Виды сделок. Формы сделок. Условия действительности и недействительности сделок. Последствия недействительности сделок</w:t>
            </w:r>
          </w:p>
        </w:tc>
        <w:tc>
          <w:tcPr>
            <w:tcW w:w="1299" w:type="dxa"/>
          </w:tcPr>
          <w:p w14:paraId="5E069A9A" w14:textId="0ED141F1" w:rsidR="00C55D16" w:rsidRDefault="00C55D16" w:rsidP="00C55D16">
            <w:pPr>
              <w:pStyle w:val="1"/>
            </w:pPr>
            <w:r>
              <w:t>УО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3E65EAE0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43C4DDA6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66F0608D" w14:textId="24A0B177" w:rsidR="00C55D16" w:rsidRPr="005E2F2D" w:rsidRDefault="00C55D16" w:rsidP="00C55D16">
            <w:pPr>
              <w:pStyle w:val="1"/>
            </w:pPr>
            <w:r>
              <w:t>22.09</w:t>
            </w:r>
          </w:p>
        </w:tc>
      </w:tr>
      <w:tr w:rsidR="00C55D16" w:rsidRPr="005E2F2D" w14:paraId="1957856C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19266369" w14:textId="77777777" w:rsidR="00C55D16" w:rsidRPr="005E2F2D" w:rsidRDefault="00C55D16" w:rsidP="00C55D16">
            <w:pPr>
              <w:pStyle w:val="1"/>
            </w:pPr>
            <w:r>
              <w:t>5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70C06C50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Гражданско-правовой договор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108299B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Понятие и значение договора. Заключение договора.</w:t>
            </w:r>
          </w:p>
          <w:p w14:paraId="5130F28E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Исполнение и обеспечение исполнения договора. Отдельные виды договоров.</w:t>
            </w:r>
          </w:p>
        </w:tc>
        <w:tc>
          <w:tcPr>
            <w:tcW w:w="1299" w:type="dxa"/>
          </w:tcPr>
          <w:p w14:paraId="06503204" w14:textId="77777777" w:rsidR="00C55D16" w:rsidRDefault="00C55D16" w:rsidP="00C55D16">
            <w:pPr>
              <w:pStyle w:val="1"/>
            </w:pPr>
            <w:r>
              <w:t>ФО</w:t>
            </w:r>
          </w:p>
          <w:p w14:paraId="5DD603DB" w14:textId="29AFC29F" w:rsidR="00C55D16" w:rsidRDefault="00C55D16" w:rsidP="00C55D16">
            <w:pPr>
              <w:pStyle w:val="1"/>
            </w:pPr>
            <w:r>
              <w:t>Р с Му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765ED354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0159D167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2EDE3780" w14:textId="727804B7" w:rsidR="00C55D16" w:rsidRPr="005E2F2D" w:rsidRDefault="00C55D16" w:rsidP="00C55D16">
            <w:pPr>
              <w:pStyle w:val="1"/>
            </w:pPr>
            <w:r>
              <w:t>29.09.</w:t>
            </w:r>
          </w:p>
        </w:tc>
      </w:tr>
      <w:tr w:rsidR="00C55D16" w:rsidRPr="005E2F2D" w14:paraId="089B3F2B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4DA62F5D" w14:textId="77777777" w:rsidR="00C55D16" w:rsidRPr="005E2F2D" w:rsidRDefault="00C55D16" w:rsidP="00C55D16">
            <w:pPr>
              <w:pStyle w:val="1"/>
            </w:pPr>
            <w:r>
              <w:t>6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7B73E649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Наследование </w:t>
            </w:r>
            <w:r w:rsidRPr="005E2F2D">
              <w:rPr>
                <w:sz w:val="26"/>
              </w:rPr>
              <w:lastRenderedPageBreak/>
              <w:t>и его правовая регламентация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856871E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lastRenderedPageBreak/>
              <w:t xml:space="preserve">Понятие наследования и </w:t>
            </w:r>
            <w:r w:rsidRPr="005E2F2D">
              <w:rPr>
                <w:sz w:val="26"/>
              </w:rPr>
              <w:lastRenderedPageBreak/>
              <w:t>наследуемого имущества. Наследователь и наследник. Наследование по завещанию и по закону Принятие и отказ от наследства.</w:t>
            </w:r>
          </w:p>
        </w:tc>
        <w:tc>
          <w:tcPr>
            <w:tcW w:w="1299" w:type="dxa"/>
          </w:tcPr>
          <w:p w14:paraId="1A8A4279" w14:textId="4E4CB9CE" w:rsidR="00C55D16" w:rsidRDefault="00C55D16" w:rsidP="00C55D16">
            <w:pPr>
              <w:pStyle w:val="1"/>
            </w:pPr>
            <w:r>
              <w:lastRenderedPageBreak/>
              <w:t>Лекция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4524D4C1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6DBEA773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3102BDD1" w14:textId="6DC305B3" w:rsidR="00C55D16" w:rsidRPr="005E2F2D" w:rsidRDefault="00C55D16" w:rsidP="00C55D16">
            <w:pPr>
              <w:pStyle w:val="1"/>
            </w:pPr>
            <w:r>
              <w:t>06.10</w:t>
            </w:r>
          </w:p>
        </w:tc>
      </w:tr>
      <w:tr w:rsidR="00C55D16" w:rsidRPr="005E2F2D" w14:paraId="7CB1EA37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46D30C84" w14:textId="77777777" w:rsidR="00C55D16" w:rsidRPr="005E2F2D" w:rsidRDefault="00C55D16" w:rsidP="00C55D16">
            <w:pPr>
              <w:pStyle w:val="1"/>
            </w:pPr>
            <w:r>
              <w:lastRenderedPageBreak/>
              <w:t>7-8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29941120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Защита гражданских прав и ответственность в гражданском праве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3061C50E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Формы и способы защиты имущественных и неимущественных прав. Понятие и признаки гражданско-правовой ответственности. Условия привлечения к ответственности в гражданском праве. Ответственность без учета вины.</w:t>
            </w:r>
          </w:p>
        </w:tc>
        <w:tc>
          <w:tcPr>
            <w:tcW w:w="1299" w:type="dxa"/>
          </w:tcPr>
          <w:p w14:paraId="3A05F648" w14:textId="77777777" w:rsidR="00C55D16" w:rsidRDefault="00C55D16" w:rsidP="00C55D16">
            <w:pPr>
              <w:pStyle w:val="1"/>
            </w:pPr>
            <w:r>
              <w:t>Лекция</w:t>
            </w:r>
          </w:p>
          <w:p w14:paraId="31D1680E" w14:textId="7BC95952" w:rsidR="00C55D16" w:rsidRDefault="00C55D16" w:rsidP="00C55D16">
            <w:pPr>
              <w:pStyle w:val="1"/>
            </w:pPr>
            <w:r>
              <w:t>Р с Му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49919CE1" w14:textId="77777777" w:rsidR="00C55D16" w:rsidRPr="005E2F2D" w:rsidRDefault="00C55D16" w:rsidP="00C55D16">
            <w:pPr>
              <w:pStyle w:val="1"/>
            </w:pPr>
            <w:r>
              <w:t>2</w:t>
            </w:r>
          </w:p>
        </w:tc>
        <w:tc>
          <w:tcPr>
            <w:tcW w:w="45" w:type="dxa"/>
          </w:tcPr>
          <w:p w14:paraId="765683A7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56F36D86" w14:textId="462AE315" w:rsidR="00C55D16" w:rsidRDefault="00C55D16" w:rsidP="00C55D16">
            <w:pPr>
              <w:pStyle w:val="1"/>
            </w:pPr>
            <w:r>
              <w:t>13.10</w:t>
            </w:r>
          </w:p>
          <w:p w14:paraId="0BC86BCE" w14:textId="5AEDC2E4" w:rsidR="00C55D16" w:rsidRPr="005E2F2D" w:rsidRDefault="00C55D16" w:rsidP="00C55D16">
            <w:pPr>
              <w:pStyle w:val="1"/>
            </w:pPr>
            <w:r>
              <w:t>20.10</w:t>
            </w:r>
          </w:p>
        </w:tc>
      </w:tr>
      <w:tr w:rsidR="00C55D16" w:rsidRPr="005E2F2D" w14:paraId="0C675385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507340EE" w14:textId="77777777" w:rsidR="00C55D16" w:rsidRPr="005E2F2D" w:rsidRDefault="00C55D16" w:rsidP="00C55D16">
            <w:pPr>
              <w:pStyle w:val="1"/>
            </w:pPr>
          </w:p>
        </w:tc>
        <w:tc>
          <w:tcPr>
            <w:tcW w:w="5954" w:type="dxa"/>
            <w:gridSpan w:val="2"/>
            <w:tcMar>
              <w:left w:w="108" w:type="dxa"/>
              <w:right w:w="108" w:type="dxa"/>
            </w:tcMar>
          </w:tcPr>
          <w:p w14:paraId="708EDB86" w14:textId="77777777" w:rsidR="00C55D16" w:rsidRPr="005E2F2D" w:rsidRDefault="00C55D16" w:rsidP="00C55D16">
            <w:pPr>
              <w:pStyle w:val="1"/>
              <w:jc w:val="center"/>
            </w:pPr>
            <w:r w:rsidRPr="005E2F2D">
              <w:rPr>
                <w:b/>
              </w:rPr>
              <w:t>Раздел 2. Семейное право.</w:t>
            </w:r>
          </w:p>
          <w:p w14:paraId="3388A78E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99" w:type="dxa"/>
          </w:tcPr>
          <w:p w14:paraId="1C90C070" w14:textId="77777777" w:rsidR="00C55D16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783357F5" w14:textId="77777777" w:rsidR="00C55D16" w:rsidRPr="005E2F2D" w:rsidRDefault="00C55D16" w:rsidP="00C55D16">
            <w:pPr>
              <w:pStyle w:val="1"/>
              <w:spacing w:after="200" w:line="276" w:lineRule="auto"/>
            </w:pPr>
            <w:r>
              <w:t>1ч.</w:t>
            </w:r>
          </w:p>
        </w:tc>
        <w:tc>
          <w:tcPr>
            <w:tcW w:w="45" w:type="dxa"/>
          </w:tcPr>
          <w:p w14:paraId="211EF600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64C258F3" w14:textId="70059480" w:rsidR="00C55D16" w:rsidRPr="005E2F2D" w:rsidRDefault="00C55D16" w:rsidP="00C55D16">
            <w:pPr>
              <w:pStyle w:val="1"/>
              <w:spacing w:after="200" w:line="276" w:lineRule="auto"/>
            </w:pPr>
          </w:p>
        </w:tc>
      </w:tr>
      <w:tr w:rsidR="00C55D16" w:rsidRPr="005E2F2D" w14:paraId="60A34407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72FBDAC6" w14:textId="77777777" w:rsidR="00C55D16" w:rsidRPr="005E2F2D" w:rsidRDefault="00C55D16" w:rsidP="00C55D16">
            <w:pPr>
              <w:pStyle w:val="1"/>
            </w:pPr>
            <w:r>
              <w:t>9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4304C661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Семейное право как отрасль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93B592C" w14:textId="77777777" w:rsidR="00C55D16" w:rsidRDefault="00C55D16" w:rsidP="00C55D16">
            <w:pPr>
              <w:pStyle w:val="1"/>
              <w:spacing w:line="274" w:lineRule="auto"/>
              <w:rPr>
                <w:sz w:val="26"/>
              </w:rPr>
            </w:pPr>
            <w:r w:rsidRPr="005E2F2D">
              <w:rPr>
                <w:sz w:val="26"/>
              </w:rPr>
              <w:t xml:space="preserve">Особенности семейного права. Юридические понятия семьи и брака. Правовое регулирование отношений супругов.  Брачный договор. </w:t>
            </w:r>
          </w:p>
          <w:p w14:paraId="64D8AFF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Правоотношения родителей и детей. Лишение, ограничение и восстановление родительских прав. Формы воспитания детей, оставшихся без попечения родителей.</w:t>
            </w:r>
          </w:p>
        </w:tc>
        <w:tc>
          <w:tcPr>
            <w:tcW w:w="1299" w:type="dxa"/>
          </w:tcPr>
          <w:p w14:paraId="1F7EB29B" w14:textId="77777777" w:rsidR="00C55D16" w:rsidRDefault="00C55D16" w:rsidP="00C55D16">
            <w:pPr>
              <w:pStyle w:val="1"/>
            </w:pPr>
            <w:r>
              <w:t>Лекция</w:t>
            </w:r>
          </w:p>
          <w:p w14:paraId="67E3A5C4" w14:textId="2831044D" w:rsidR="00C55D16" w:rsidRDefault="00C55D16" w:rsidP="00C55D16">
            <w:pPr>
              <w:pStyle w:val="1"/>
            </w:pPr>
            <w:r>
              <w:t>Беседа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235B46E4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3CB91343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7FBB67E0" w14:textId="3BD02F73" w:rsidR="00C55D16" w:rsidRPr="005E2F2D" w:rsidRDefault="00C55D16" w:rsidP="00C55D16">
            <w:pPr>
              <w:pStyle w:val="1"/>
            </w:pPr>
            <w:r>
              <w:t>27.10</w:t>
            </w:r>
          </w:p>
        </w:tc>
      </w:tr>
      <w:tr w:rsidR="00C55D16" w:rsidRPr="005E2F2D" w14:paraId="4A7106ED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7275B37B" w14:textId="77777777" w:rsidR="00C55D16" w:rsidRPr="005E2F2D" w:rsidRDefault="00C55D16" w:rsidP="00C55D16">
            <w:pPr>
              <w:pStyle w:val="1"/>
            </w:pPr>
          </w:p>
        </w:tc>
        <w:tc>
          <w:tcPr>
            <w:tcW w:w="5954" w:type="dxa"/>
            <w:gridSpan w:val="2"/>
            <w:tcMar>
              <w:left w:w="108" w:type="dxa"/>
              <w:right w:w="108" w:type="dxa"/>
            </w:tcMar>
          </w:tcPr>
          <w:p w14:paraId="287367F3" w14:textId="77777777" w:rsidR="00C55D16" w:rsidRPr="005E2F2D" w:rsidRDefault="00C55D16" w:rsidP="00C55D16">
            <w:pPr>
              <w:pStyle w:val="1"/>
              <w:spacing w:after="200" w:line="276" w:lineRule="auto"/>
            </w:pPr>
            <w:r w:rsidRPr="005E2F2D">
              <w:rPr>
                <w:b/>
              </w:rPr>
              <w:t xml:space="preserve">Раздел 3. Правовое регулирование трудовых отношений  </w:t>
            </w:r>
          </w:p>
        </w:tc>
        <w:tc>
          <w:tcPr>
            <w:tcW w:w="1299" w:type="dxa"/>
          </w:tcPr>
          <w:p w14:paraId="6E67AF44" w14:textId="77777777" w:rsidR="00C55D16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1ABBA350" w14:textId="780A2A75" w:rsidR="00C55D16" w:rsidRPr="005E2F2D" w:rsidRDefault="00C55D16" w:rsidP="00C55D16">
            <w:pPr>
              <w:pStyle w:val="1"/>
              <w:spacing w:after="200" w:line="276" w:lineRule="auto"/>
            </w:pPr>
            <w:r>
              <w:t xml:space="preserve">  8 ч.</w:t>
            </w:r>
          </w:p>
        </w:tc>
        <w:tc>
          <w:tcPr>
            <w:tcW w:w="45" w:type="dxa"/>
          </w:tcPr>
          <w:p w14:paraId="55B03417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2B750536" w14:textId="2324CBEE" w:rsidR="00C55D16" w:rsidRPr="005E2F2D" w:rsidRDefault="00C55D16" w:rsidP="00C55D16">
            <w:pPr>
              <w:pStyle w:val="1"/>
              <w:spacing w:after="200" w:line="276" w:lineRule="auto"/>
            </w:pPr>
          </w:p>
        </w:tc>
      </w:tr>
      <w:tr w:rsidR="00C55D16" w:rsidRPr="005E2F2D" w14:paraId="41DC7217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6D23A197" w14:textId="77777777" w:rsidR="00C55D16" w:rsidRPr="005E2F2D" w:rsidRDefault="00C55D16" w:rsidP="00C55D16">
            <w:pPr>
              <w:pStyle w:val="1"/>
            </w:pPr>
            <w:r>
              <w:t>10-11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0AFB027D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Трудовые правоотношения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A9B26C9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Самостоятельный и наемный труд. Понятие трудовых отношений. Работник и работодатель: правовой статус.  Социальное партнерство в сфере труда. </w:t>
            </w:r>
          </w:p>
        </w:tc>
        <w:tc>
          <w:tcPr>
            <w:tcW w:w="1299" w:type="dxa"/>
          </w:tcPr>
          <w:p w14:paraId="734E8CF7" w14:textId="77777777" w:rsidR="00C55D16" w:rsidRDefault="00C55D16" w:rsidP="00C55D16">
            <w:pPr>
              <w:pStyle w:val="1"/>
            </w:pPr>
            <w:r>
              <w:t>Лекция с элементами беседы</w:t>
            </w:r>
          </w:p>
          <w:p w14:paraId="0D2BE1C3" w14:textId="5F8E4B55" w:rsidR="00C55D16" w:rsidRDefault="00C55D16" w:rsidP="00C55D16">
            <w:pPr>
              <w:pStyle w:val="1"/>
            </w:pPr>
            <w:r>
              <w:t>ФО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6780A92A" w14:textId="77777777" w:rsidR="00C55D16" w:rsidRPr="005E2F2D" w:rsidRDefault="00C55D16" w:rsidP="00C55D16">
            <w:pPr>
              <w:pStyle w:val="1"/>
            </w:pPr>
            <w:r>
              <w:t>2</w:t>
            </w:r>
          </w:p>
        </w:tc>
        <w:tc>
          <w:tcPr>
            <w:tcW w:w="45" w:type="dxa"/>
          </w:tcPr>
          <w:p w14:paraId="04864588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62769DCF" w14:textId="63CB2CE5" w:rsidR="00C55D16" w:rsidRDefault="00C55D16" w:rsidP="00C55D16">
            <w:pPr>
              <w:pStyle w:val="1"/>
            </w:pPr>
            <w:r>
              <w:t>10.11</w:t>
            </w:r>
          </w:p>
          <w:p w14:paraId="22BC76B1" w14:textId="5951140E" w:rsidR="00C55D16" w:rsidRPr="005E2F2D" w:rsidRDefault="00C55D16" w:rsidP="00C55D16">
            <w:pPr>
              <w:pStyle w:val="1"/>
            </w:pPr>
            <w:r>
              <w:t>17.11</w:t>
            </w:r>
          </w:p>
        </w:tc>
      </w:tr>
      <w:tr w:rsidR="00C55D16" w:rsidRPr="005E2F2D" w14:paraId="289D41D0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4111AB2E" w14:textId="77777777" w:rsidR="00C55D16" w:rsidRPr="005E2F2D" w:rsidRDefault="00C55D16" w:rsidP="00C55D16">
            <w:pPr>
              <w:pStyle w:val="1"/>
            </w:pPr>
            <w:r>
              <w:t>12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5DE0E0D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Трудоустройство и занятость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171EB635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Трудовой договор. Порядок заключения и расторжения трудового договора. Рабочее время и время отдыха,  заработная плата </w:t>
            </w:r>
          </w:p>
        </w:tc>
        <w:tc>
          <w:tcPr>
            <w:tcW w:w="1299" w:type="dxa"/>
          </w:tcPr>
          <w:p w14:paraId="1040CCC6" w14:textId="4BE641F3" w:rsidR="00C55D16" w:rsidRDefault="00C55D16" w:rsidP="00C55D16">
            <w:pPr>
              <w:pStyle w:val="1"/>
            </w:pPr>
            <w:r>
              <w:t>УО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20FC8047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06E473A9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11D1EE0D" w14:textId="2E261AF2" w:rsidR="00C55D16" w:rsidRPr="005E2F2D" w:rsidRDefault="00C55D16" w:rsidP="00C55D16">
            <w:pPr>
              <w:pStyle w:val="1"/>
            </w:pPr>
            <w:r>
              <w:t>24.11</w:t>
            </w:r>
          </w:p>
        </w:tc>
      </w:tr>
      <w:tr w:rsidR="00C55D16" w:rsidRPr="005E2F2D" w14:paraId="193E75BF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33F29597" w14:textId="77777777" w:rsidR="00C55D16" w:rsidRPr="005E2F2D" w:rsidRDefault="00C55D16" w:rsidP="00C55D16">
            <w:pPr>
              <w:pStyle w:val="1"/>
            </w:pPr>
            <w:r>
              <w:t>13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7C619133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Дисциплина труда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460C5F71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Правила внутреннего распорядка. Поощрения за успехи в труде. </w:t>
            </w:r>
            <w:r w:rsidRPr="005E2F2D">
              <w:rPr>
                <w:sz w:val="26"/>
              </w:rPr>
              <w:lastRenderedPageBreak/>
              <w:t>Дисциплинарная ответственность. Материальная ответственность сторон.</w:t>
            </w:r>
          </w:p>
        </w:tc>
        <w:tc>
          <w:tcPr>
            <w:tcW w:w="1299" w:type="dxa"/>
          </w:tcPr>
          <w:p w14:paraId="63B64D16" w14:textId="636A2FD3" w:rsidR="00C55D16" w:rsidRDefault="00C55D16" w:rsidP="00C55D16">
            <w:pPr>
              <w:pStyle w:val="1"/>
            </w:pPr>
            <w:r>
              <w:lastRenderedPageBreak/>
              <w:t>ПР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63B8396E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7A44CB68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2D801524" w14:textId="0535C149" w:rsidR="00C55D16" w:rsidRPr="005E2F2D" w:rsidRDefault="00C55D16" w:rsidP="00C55D16">
            <w:pPr>
              <w:pStyle w:val="1"/>
            </w:pPr>
            <w:r>
              <w:t>01.12</w:t>
            </w:r>
          </w:p>
        </w:tc>
      </w:tr>
      <w:tr w:rsidR="00C55D16" w:rsidRPr="005E2F2D" w14:paraId="5D044755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C37D597" w14:textId="77777777" w:rsidR="00C55D16" w:rsidRPr="005E2F2D" w:rsidRDefault="00C55D16" w:rsidP="00C55D16">
            <w:pPr>
              <w:pStyle w:val="1"/>
            </w:pPr>
            <w:r>
              <w:lastRenderedPageBreak/>
              <w:t>14-15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5509B3FB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Защита трудовых прав работников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04A91E0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Охрана труда. Защита трудовых прав и законных интересов работников профессиональными союзами. Трудовые споры и порядок их рассмотрения и разрешения. </w:t>
            </w:r>
          </w:p>
        </w:tc>
        <w:tc>
          <w:tcPr>
            <w:tcW w:w="1299" w:type="dxa"/>
          </w:tcPr>
          <w:p w14:paraId="77CB3B94" w14:textId="3854E3A9" w:rsidR="00C55D16" w:rsidRDefault="00C55D16" w:rsidP="00C55D16">
            <w:pPr>
              <w:pStyle w:val="1"/>
            </w:pPr>
            <w:r>
              <w:t>Р с Му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4AB98AAF" w14:textId="77777777" w:rsidR="00C55D16" w:rsidRPr="005E2F2D" w:rsidRDefault="00C55D16" w:rsidP="00C55D16">
            <w:pPr>
              <w:pStyle w:val="1"/>
            </w:pPr>
            <w:r>
              <w:t>2</w:t>
            </w:r>
          </w:p>
        </w:tc>
        <w:tc>
          <w:tcPr>
            <w:tcW w:w="45" w:type="dxa"/>
          </w:tcPr>
          <w:p w14:paraId="71C8D6F7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13BC8344" w14:textId="3C3C5655" w:rsidR="00C55D16" w:rsidRDefault="00C55D16" w:rsidP="00C55D16">
            <w:pPr>
              <w:pStyle w:val="1"/>
            </w:pPr>
            <w:r>
              <w:t>08.12</w:t>
            </w:r>
          </w:p>
          <w:p w14:paraId="6461D624" w14:textId="36EA9161" w:rsidR="00C55D16" w:rsidRPr="005E2F2D" w:rsidRDefault="00C55D16" w:rsidP="00C55D16">
            <w:pPr>
              <w:pStyle w:val="1"/>
            </w:pPr>
            <w:r>
              <w:t>15.12</w:t>
            </w:r>
          </w:p>
        </w:tc>
      </w:tr>
      <w:tr w:rsidR="00C55D16" w:rsidRPr="005E2F2D" w14:paraId="06F59FAD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83178CD" w14:textId="77777777" w:rsidR="00C55D16" w:rsidRPr="005E2F2D" w:rsidRDefault="00C55D16" w:rsidP="00C55D16">
            <w:pPr>
              <w:pStyle w:val="1"/>
            </w:pPr>
            <w:r>
              <w:t>16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6CF3F9AE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Правовые основы социальной защиты и обеспечения</w:t>
            </w:r>
          </w:p>
          <w:p w14:paraId="66BE84AA" w14:textId="77777777" w:rsidR="00C55D16" w:rsidRPr="005E2F2D" w:rsidRDefault="00C55D16" w:rsidP="00C55D16">
            <w:pPr>
              <w:pStyle w:val="1"/>
              <w:spacing w:line="274" w:lineRule="auto"/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35F462B9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Понятие права социальной защиты и обеспечения. Виды социальной защиты и обеспечения. Пенсии и пособия. Понятия и виды трудового (страхового) стажа.</w:t>
            </w:r>
          </w:p>
        </w:tc>
        <w:tc>
          <w:tcPr>
            <w:tcW w:w="1299" w:type="dxa"/>
          </w:tcPr>
          <w:p w14:paraId="35D776E0" w14:textId="77777777" w:rsidR="00C55D16" w:rsidRDefault="00C55D16" w:rsidP="00C55D16">
            <w:pPr>
              <w:pStyle w:val="1"/>
            </w:pPr>
            <w:r>
              <w:t>УО</w:t>
            </w:r>
          </w:p>
          <w:p w14:paraId="7B7C1B6F" w14:textId="3EF88D5B" w:rsidR="00C55D16" w:rsidRDefault="00C55D16" w:rsidP="00C55D16">
            <w:pPr>
              <w:pStyle w:val="1"/>
            </w:pPr>
            <w:r>
              <w:t>ПР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6335756C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2B17D210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14E69311" w14:textId="40EBA4A3" w:rsidR="00C55D16" w:rsidRPr="005E2F2D" w:rsidRDefault="00C55D16" w:rsidP="00C55D16">
            <w:pPr>
              <w:pStyle w:val="1"/>
            </w:pPr>
            <w:r>
              <w:t>22.12</w:t>
            </w:r>
          </w:p>
        </w:tc>
      </w:tr>
      <w:tr w:rsidR="00C55D16" w:rsidRPr="005E2F2D" w14:paraId="7FAB5B49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17FB5E62" w14:textId="77777777" w:rsidR="00C55D16" w:rsidRPr="005E2F2D" w:rsidRDefault="00C55D16" w:rsidP="00C55D16">
            <w:pPr>
              <w:pStyle w:val="1"/>
            </w:pPr>
            <w:r>
              <w:t>17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2160815D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Урок контроля знаний.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0E4F8343" w14:textId="77777777" w:rsidR="00C55D16" w:rsidRPr="005E2F2D" w:rsidRDefault="00C55D16" w:rsidP="00C55D16">
            <w:pPr>
              <w:pStyle w:val="1"/>
              <w:spacing w:line="274" w:lineRule="auto"/>
            </w:pPr>
            <w:r>
              <w:t>Контрольная работа</w:t>
            </w:r>
          </w:p>
        </w:tc>
        <w:tc>
          <w:tcPr>
            <w:tcW w:w="1299" w:type="dxa"/>
          </w:tcPr>
          <w:p w14:paraId="1B6B56D7" w14:textId="039ECAF3" w:rsidR="00C55D16" w:rsidRPr="005E2F2D" w:rsidRDefault="00C55D16" w:rsidP="00C55D16">
            <w:pPr>
              <w:pStyle w:val="1"/>
            </w:pPr>
            <w:r>
              <w:t>КР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7FEF441A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4CB93DFC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19149D06" w14:textId="4BE28947" w:rsidR="00C55D16" w:rsidRPr="005E2F2D" w:rsidRDefault="00C55D16" w:rsidP="00C55D16">
            <w:pPr>
              <w:pStyle w:val="1"/>
            </w:pPr>
            <w:r>
              <w:t>29.12</w:t>
            </w:r>
          </w:p>
        </w:tc>
      </w:tr>
      <w:tr w:rsidR="00C55D16" w:rsidRPr="005E2F2D" w14:paraId="40008A56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6BDA04F7" w14:textId="77777777" w:rsidR="00C55D16" w:rsidRPr="005E2F2D" w:rsidRDefault="00C55D16" w:rsidP="00C55D16">
            <w:pPr>
              <w:pStyle w:val="1"/>
            </w:pP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25FD64E7" w14:textId="77777777" w:rsidR="00C55D16" w:rsidRPr="005E2F2D" w:rsidRDefault="00C55D16" w:rsidP="00C55D16">
            <w:pPr>
              <w:pStyle w:val="1"/>
            </w:pPr>
            <w:r w:rsidRPr="005E2F2D">
              <w:rPr>
                <w:b/>
              </w:rPr>
              <w:t>Раздел 4. Административное право. (6ч)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0514BE6C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99" w:type="dxa"/>
          </w:tcPr>
          <w:p w14:paraId="07D9FA2C" w14:textId="77777777" w:rsidR="00C55D16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505F21A8" w14:textId="77777777" w:rsidR="00C55D16" w:rsidRPr="005E2F2D" w:rsidRDefault="00C55D16" w:rsidP="00C55D16">
            <w:pPr>
              <w:pStyle w:val="1"/>
              <w:spacing w:after="200" w:line="276" w:lineRule="auto"/>
            </w:pPr>
            <w:r>
              <w:t>3</w:t>
            </w:r>
          </w:p>
        </w:tc>
        <w:tc>
          <w:tcPr>
            <w:tcW w:w="45" w:type="dxa"/>
          </w:tcPr>
          <w:p w14:paraId="054BD2DA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6C9B024B" w14:textId="798BDA8A" w:rsidR="00C55D16" w:rsidRPr="005E2F2D" w:rsidRDefault="00C55D16" w:rsidP="00C55D16">
            <w:pPr>
              <w:pStyle w:val="1"/>
              <w:spacing w:after="200" w:line="276" w:lineRule="auto"/>
            </w:pPr>
          </w:p>
        </w:tc>
      </w:tr>
      <w:tr w:rsidR="00C55D16" w:rsidRPr="005E2F2D" w14:paraId="6BD969E0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6FC7D291" w14:textId="77777777" w:rsidR="00C55D16" w:rsidRPr="005E2F2D" w:rsidRDefault="00C55D16" w:rsidP="00C55D16">
            <w:pPr>
              <w:pStyle w:val="1"/>
            </w:pPr>
            <w:r>
              <w:t>18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5FE5EFE6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Административные правоотношения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133121B3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Административно-правовые отношения. Субъекты административного права. Органы исполнительной власти. Государственные служащие. </w:t>
            </w:r>
          </w:p>
        </w:tc>
        <w:tc>
          <w:tcPr>
            <w:tcW w:w="1299" w:type="dxa"/>
          </w:tcPr>
          <w:p w14:paraId="5EE68D04" w14:textId="4F8AFC07" w:rsidR="00C55D16" w:rsidRDefault="00C55D16" w:rsidP="00C55D16">
            <w:pPr>
              <w:pStyle w:val="1"/>
            </w:pPr>
            <w:r>
              <w:t>Лекция с беседой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4DBCCD1C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07B199F4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5F159246" w14:textId="48E4AC44" w:rsidR="00C55D16" w:rsidRPr="005E2F2D" w:rsidRDefault="00C55D16" w:rsidP="00C55D16">
            <w:pPr>
              <w:pStyle w:val="1"/>
            </w:pPr>
            <w:r>
              <w:t>12.01.24</w:t>
            </w:r>
          </w:p>
        </w:tc>
      </w:tr>
      <w:tr w:rsidR="00C55D16" w:rsidRPr="005E2F2D" w14:paraId="6FA8B666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EBFA08D" w14:textId="77777777" w:rsidR="00C55D16" w:rsidRPr="005E2F2D" w:rsidRDefault="00C55D16" w:rsidP="00C55D16">
            <w:pPr>
              <w:pStyle w:val="1"/>
            </w:pPr>
            <w:r>
              <w:t>19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687F038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Административно-правовой статус гражданина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BB76F17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Понятие административно-правового статуса гражданина. Права граждан как элементы административно- правового статуса. Юридические гарантии защиты прав граждан.</w:t>
            </w:r>
          </w:p>
        </w:tc>
        <w:tc>
          <w:tcPr>
            <w:tcW w:w="1299" w:type="dxa"/>
          </w:tcPr>
          <w:p w14:paraId="7CE75E34" w14:textId="77777777" w:rsidR="00C55D16" w:rsidRDefault="00C55D16" w:rsidP="00C55D16">
            <w:pPr>
              <w:pStyle w:val="1"/>
            </w:pPr>
            <w:r>
              <w:t>ФО</w:t>
            </w:r>
          </w:p>
          <w:p w14:paraId="772DBAC4" w14:textId="76B40362" w:rsidR="00C55D16" w:rsidRDefault="00C55D16" w:rsidP="00C55D16">
            <w:pPr>
              <w:pStyle w:val="1"/>
            </w:pPr>
            <w:r>
              <w:t>Р с У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3062E352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1A7DF0B2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5CB78CD7" w14:textId="436BD2AC" w:rsidR="00C55D16" w:rsidRPr="005E2F2D" w:rsidRDefault="00C55D16" w:rsidP="00C55D16">
            <w:pPr>
              <w:pStyle w:val="1"/>
            </w:pPr>
            <w:r>
              <w:t>19.01</w:t>
            </w:r>
          </w:p>
        </w:tc>
      </w:tr>
      <w:tr w:rsidR="00C55D16" w:rsidRPr="005E2F2D" w14:paraId="68B4E0F1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366A6370" w14:textId="77777777" w:rsidR="00C55D16" w:rsidRPr="005E2F2D" w:rsidRDefault="00C55D16" w:rsidP="00C55D16">
            <w:pPr>
              <w:pStyle w:val="1"/>
            </w:pPr>
            <w:r>
              <w:t>20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2A75873F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Административные правонарушения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9D24144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Признаки административного правонарушения. Виды административных наказаний. Производство по делам об административных правонарушениях. </w:t>
            </w:r>
          </w:p>
        </w:tc>
        <w:tc>
          <w:tcPr>
            <w:tcW w:w="1299" w:type="dxa"/>
          </w:tcPr>
          <w:p w14:paraId="083AB553" w14:textId="77777777" w:rsidR="00C55D16" w:rsidRDefault="00C55D16" w:rsidP="00C55D16">
            <w:pPr>
              <w:pStyle w:val="1"/>
            </w:pPr>
            <w:r>
              <w:t>УО</w:t>
            </w:r>
          </w:p>
          <w:p w14:paraId="121ED58D" w14:textId="06F28902" w:rsidR="00C55D16" w:rsidRDefault="00C55D16" w:rsidP="00C55D16">
            <w:pPr>
              <w:pStyle w:val="1"/>
            </w:pPr>
            <w:r>
              <w:t>ПР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43F341D6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28FEF7C0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663190BF" w14:textId="6C8798D4" w:rsidR="00C55D16" w:rsidRPr="005E2F2D" w:rsidRDefault="00C55D16" w:rsidP="00C55D16">
            <w:pPr>
              <w:pStyle w:val="1"/>
            </w:pPr>
            <w:r>
              <w:t>26.01</w:t>
            </w:r>
          </w:p>
        </w:tc>
      </w:tr>
      <w:tr w:rsidR="00C55D16" w:rsidRPr="005E2F2D" w14:paraId="06350E84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7E26749C" w14:textId="77777777" w:rsidR="00C55D16" w:rsidRPr="005E2F2D" w:rsidRDefault="00C55D16" w:rsidP="00C55D16">
            <w:pPr>
              <w:pStyle w:val="1"/>
            </w:pP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24547691" w14:textId="77777777" w:rsidR="00C55D16" w:rsidRPr="005E2F2D" w:rsidRDefault="00C55D16" w:rsidP="00C55D16">
            <w:pPr>
              <w:pStyle w:val="1"/>
            </w:pPr>
            <w:r w:rsidRPr="005E2F2D">
              <w:rPr>
                <w:b/>
              </w:rPr>
              <w:t xml:space="preserve">Раздел 5. Уголовное право. 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7554FBF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99" w:type="dxa"/>
          </w:tcPr>
          <w:p w14:paraId="7EE13FA1" w14:textId="77777777" w:rsidR="00C55D16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2252FD40" w14:textId="77777777" w:rsidR="00C55D16" w:rsidRPr="005E2F2D" w:rsidRDefault="00C55D16" w:rsidP="00C55D16">
            <w:pPr>
              <w:pStyle w:val="1"/>
              <w:spacing w:after="200" w:line="276" w:lineRule="auto"/>
            </w:pPr>
            <w:r>
              <w:t>3ч.</w:t>
            </w:r>
          </w:p>
        </w:tc>
        <w:tc>
          <w:tcPr>
            <w:tcW w:w="45" w:type="dxa"/>
          </w:tcPr>
          <w:p w14:paraId="59B54390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64CA3A2B" w14:textId="5873489B" w:rsidR="00C55D16" w:rsidRPr="005E2F2D" w:rsidRDefault="00C55D16" w:rsidP="00C55D16">
            <w:pPr>
              <w:pStyle w:val="1"/>
              <w:spacing w:after="200" w:line="276" w:lineRule="auto"/>
            </w:pPr>
          </w:p>
        </w:tc>
      </w:tr>
      <w:tr w:rsidR="00C55D16" w:rsidRPr="005E2F2D" w14:paraId="7A5BF6A7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3C7A7FAC" w14:textId="77777777" w:rsidR="00C55D16" w:rsidRPr="005E2F2D" w:rsidRDefault="00C55D16" w:rsidP="00C55D16">
            <w:pPr>
              <w:pStyle w:val="1"/>
            </w:pPr>
            <w:r>
              <w:lastRenderedPageBreak/>
              <w:t>21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4280B94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Уголовный закон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F50EA27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Основные принципы применения уголовного закона. Действие уголовного закона во времени и пространстве.</w:t>
            </w:r>
          </w:p>
        </w:tc>
        <w:tc>
          <w:tcPr>
            <w:tcW w:w="1299" w:type="dxa"/>
          </w:tcPr>
          <w:p w14:paraId="6D36FCD4" w14:textId="77777777" w:rsidR="00C55D16" w:rsidRDefault="00C55D16" w:rsidP="00C55D16">
            <w:pPr>
              <w:pStyle w:val="1"/>
            </w:pPr>
            <w:r>
              <w:t>Лекция</w:t>
            </w:r>
          </w:p>
          <w:p w14:paraId="3E33C2B2" w14:textId="516D0371" w:rsidR="00C55D16" w:rsidRDefault="00C55D16" w:rsidP="00C55D16">
            <w:pPr>
              <w:pStyle w:val="1"/>
            </w:pPr>
            <w:r>
              <w:t>Р с У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62C0E90C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561DC7E2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1DB96F04" w14:textId="19EDE2AD" w:rsidR="00C55D16" w:rsidRPr="005E2F2D" w:rsidRDefault="00C55D16" w:rsidP="00C55D16">
            <w:pPr>
              <w:pStyle w:val="1"/>
            </w:pPr>
            <w:r>
              <w:t>02.02</w:t>
            </w:r>
          </w:p>
        </w:tc>
      </w:tr>
      <w:tr w:rsidR="00C55D16" w:rsidRPr="005E2F2D" w14:paraId="035409A4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35124C98" w14:textId="77777777" w:rsidR="00C55D16" w:rsidRPr="005E2F2D" w:rsidRDefault="00C55D16" w:rsidP="00C55D16">
            <w:pPr>
              <w:pStyle w:val="1"/>
            </w:pPr>
            <w:r>
              <w:t>22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1A113AAA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Преступление 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2043E43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Понятие и состав преступления. Формы вины. Основные стадии преступления. </w:t>
            </w:r>
          </w:p>
        </w:tc>
        <w:tc>
          <w:tcPr>
            <w:tcW w:w="1299" w:type="dxa"/>
          </w:tcPr>
          <w:p w14:paraId="1E86AD57" w14:textId="77777777" w:rsidR="00C55D16" w:rsidRDefault="00C55D16" w:rsidP="00C55D16">
            <w:pPr>
              <w:pStyle w:val="1"/>
            </w:pPr>
            <w:r>
              <w:t>Лекция</w:t>
            </w:r>
          </w:p>
          <w:p w14:paraId="17D55427" w14:textId="42834089" w:rsidR="00C55D16" w:rsidRDefault="00C55D16" w:rsidP="00C55D16">
            <w:pPr>
              <w:pStyle w:val="1"/>
            </w:pPr>
            <w:r>
              <w:t>ПР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6E0A1E67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0070FD42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153D4524" w14:textId="4F8A1C6A" w:rsidR="00C55D16" w:rsidRPr="005E2F2D" w:rsidRDefault="00C55D16" w:rsidP="00C55D16">
            <w:pPr>
              <w:pStyle w:val="1"/>
            </w:pPr>
            <w:r>
              <w:t>09.02</w:t>
            </w:r>
          </w:p>
        </w:tc>
      </w:tr>
      <w:tr w:rsidR="00C55D16" w:rsidRPr="005E2F2D" w14:paraId="142331A9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4A029CFD" w14:textId="77777777" w:rsidR="00C55D16" w:rsidRPr="005E2F2D" w:rsidRDefault="00C55D16" w:rsidP="00C55D16">
            <w:pPr>
              <w:pStyle w:val="1"/>
            </w:pPr>
            <w:r>
              <w:t>23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614D698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Наказание 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1D66C2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Цели наказания. Виды наказаний. Смягчающие и отягчающие обстоятельства. Освобождение от уголовной ответственности.</w:t>
            </w:r>
          </w:p>
        </w:tc>
        <w:tc>
          <w:tcPr>
            <w:tcW w:w="1299" w:type="dxa"/>
          </w:tcPr>
          <w:p w14:paraId="4A002DFF" w14:textId="4AE364BD" w:rsidR="00C55D16" w:rsidRDefault="00C55D16" w:rsidP="00C55D16">
            <w:pPr>
              <w:pStyle w:val="1"/>
            </w:pPr>
            <w:r>
              <w:t>ПР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03F16608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50291740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5EE404F1" w14:textId="09B06BED" w:rsidR="00C55D16" w:rsidRPr="005E2F2D" w:rsidRDefault="00C55D16" w:rsidP="00C55D16">
            <w:pPr>
              <w:pStyle w:val="1"/>
            </w:pPr>
            <w:r>
              <w:t>16.02</w:t>
            </w:r>
          </w:p>
        </w:tc>
      </w:tr>
      <w:tr w:rsidR="00C55D16" w:rsidRPr="005E2F2D" w14:paraId="36F24EB3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2534CE7A" w14:textId="77777777" w:rsidR="00C55D16" w:rsidRPr="005E2F2D" w:rsidRDefault="00C55D16" w:rsidP="00C55D16">
            <w:pPr>
              <w:pStyle w:val="1"/>
            </w:pP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75E1ECFE" w14:textId="77777777" w:rsidR="00C55D16" w:rsidRPr="005E2F2D" w:rsidRDefault="00C55D16" w:rsidP="00C55D16">
            <w:pPr>
              <w:pStyle w:val="1"/>
            </w:pPr>
            <w:r w:rsidRPr="005E2F2D">
              <w:rPr>
                <w:b/>
              </w:rPr>
              <w:t xml:space="preserve">Глава 6. Экологическое и международное право. 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774DC1D5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99" w:type="dxa"/>
          </w:tcPr>
          <w:p w14:paraId="7D12086E" w14:textId="77777777" w:rsidR="00C55D16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37DA4E23" w14:textId="77777777" w:rsidR="00C55D16" w:rsidRPr="005E2F2D" w:rsidRDefault="00C55D16" w:rsidP="00C55D16">
            <w:pPr>
              <w:pStyle w:val="1"/>
              <w:spacing w:after="200" w:line="276" w:lineRule="auto"/>
            </w:pPr>
            <w:r>
              <w:t>4 ч.</w:t>
            </w:r>
          </w:p>
        </w:tc>
        <w:tc>
          <w:tcPr>
            <w:tcW w:w="45" w:type="dxa"/>
          </w:tcPr>
          <w:p w14:paraId="34A1C27F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4CF45707" w14:textId="536DC169" w:rsidR="00C55D16" w:rsidRPr="005E2F2D" w:rsidRDefault="00C55D16" w:rsidP="00C55D16">
            <w:pPr>
              <w:pStyle w:val="1"/>
              <w:spacing w:after="200" w:line="276" w:lineRule="auto"/>
            </w:pPr>
          </w:p>
        </w:tc>
      </w:tr>
      <w:tr w:rsidR="00C55D16" w:rsidRPr="005E2F2D" w14:paraId="419B3D96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8C1F4B5" w14:textId="77777777" w:rsidR="00C55D16" w:rsidRPr="005E2F2D" w:rsidRDefault="00C55D16" w:rsidP="00C55D16">
            <w:pPr>
              <w:pStyle w:val="1"/>
            </w:pPr>
            <w:r>
              <w:t>24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13D588C4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Экологическое право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01EC85D9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Общая характеристика экологического права. Право человека на благоприятную окружающую среду. Способы защиты экологических прав. Экологические правонарушения. </w:t>
            </w:r>
          </w:p>
        </w:tc>
        <w:tc>
          <w:tcPr>
            <w:tcW w:w="1299" w:type="dxa"/>
          </w:tcPr>
          <w:p w14:paraId="69D7839C" w14:textId="29B2A627" w:rsidR="00C55D16" w:rsidRDefault="00C55D16" w:rsidP="00C55D16">
            <w:pPr>
              <w:pStyle w:val="1"/>
            </w:pPr>
            <w:r>
              <w:t>АМО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0BE0F735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2AE1C01A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50785637" w14:textId="3CAF4473" w:rsidR="00C55D16" w:rsidRPr="005E2F2D" w:rsidRDefault="00C55D16" w:rsidP="00C55D16">
            <w:pPr>
              <w:pStyle w:val="1"/>
            </w:pPr>
            <w:r>
              <w:t>01.03</w:t>
            </w:r>
          </w:p>
        </w:tc>
      </w:tr>
      <w:tr w:rsidR="00C55D16" w:rsidRPr="005E2F2D" w14:paraId="326FE7D5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7B96687F" w14:textId="77777777" w:rsidR="00C55D16" w:rsidRPr="005E2F2D" w:rsidRDefault="00C55D16" w:rsidP="00C55D16">
            <w:pPr>
              <w:pStyle w:val="1"/>
            </w:pPr>
            <w:r>
              <w:t>25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5433DB81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Международное право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478B801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Понятие международного права. Особенности современного международного права. Субъекты, источники международного права. Акты международных конференций и организаций. Структура международного права.</w:t>
            </w:r>
          </w:p>
        </w:tc>
        <w:tc>
          <w:tcPr>
            <w:tcW w:w="1299" w:type="dxa"/>
          </w:tcPr>
          <w:p w14:paraId="34D632F2" w14:textId="77777777" w:rsidR="00C55D16" w:rsidRDefault="00C55D16" w:rsidP="00C55D16">
            <w:pPr>
              <w:pStyle w:val="1"/>
            </w:pPr>
            <w:r>
              <w:t>Лекция</w:t>
            </w:r>
          </w:p>
          <w:p w14:paraId="0637FDE5" w14:textId="3110A3B0" w:rsidR="00C55D16" w:rsidRDefault="00C55D16" w:rsidP="00C55D16">
            <w:pPr>
              <w:pStyle w:val="1"/>
            </w:pPr>
            <w:r>
              <w:t>ФО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2D13F383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00E8F7D2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7171C0B4" w14:textId="3193747F" w:rsidR="00C55D16" w:rsidRPr="005E2F2D" w:rsidRDefault="00C55D16" w:rsidP="00C55D16">
            <w:pPr>
              <w:pStyle w:val="1"/>
            </w:pPr>
            <w:r>
              <w:t>15.03</w:t>
            </w:r>
          </w:p>
        </w:tc>
      </w:tr>
      <w:tr w:rsidR="00C55D16" w:rsidRPr="005E2F2D" w14:paraId="05EA5A9D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A1DA2F6" w14:textId="77777777" w:rsidR="00C55D16" w:rsidRPr="005E2F2D" w:rsidRDefault="00C55D16" w:rsidP="00C55D16">
            <w:pPr>
              <w:pStyle w:val="1"/>
            </w:pPr>
            <w:r>
              <w:t>26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2E015CE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Международное гуманитарное право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05560A33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Что такое международное гуманитарное право. Из истории возникновения. Источники современного международного гуманитарного права.</w:t>
            </w:r>
          </w:p>
        </w:tc>
        <w:tc>
          <w:tcPr>
            <w:tcW w:w="1299" w:type="dxa"/>
          </w:tcPr>
          <w:p w14:paraId="50D1F8CE" w14:textId="32704032" w:rsidR="00C55D16" w:rsidRDefault="00C55D16" w:rsidP="00C55D16">
            <w:pPr>
              <w:pStyle w:val="1"/>
            </w:pPr>
            <w:r>
              <w:t>ПР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2242CC1B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03BDA2D5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779CF668" w14:textId="0477D1F0" w:rsidR="00C55D16" w:rsidRPr="005E2F2D" w:rsidRDefault="00C55D16" w:rsidP="00C55D16">
            <w:pPr>
              <w:pStyle w:val="1"/>
            </w:pPr>
            <w:r>
              <w:t>22.03</w:t>
            </w:r>
          </w:p>
        </w:tc>
      </w:tr>
      <w:tr w:rsidR="00C55D16" w:rsidRPr="005E2F2D" w14:paraId="7DA036C7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AA2F56E" w14:textId="77777777" w:rsidR="00C55D16" w:rsidRPr="005E2F2D" w:rsidRDefault="00C55D16" w:rsidP="00C55D16">
            <w:pPr>
              <w:pStyle w:val="1"/>
            </w:pPr>
            <w:r>
              <w:t>26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28AE3FE0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Международное гуманитарное право в условиях вооруженного конфликта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3FD52FB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Основные принципы международного гуманитарного права. Нормы МГП, направленные на защиту прав человека. Ограничение на ведение военных действий. Нарушения международного гуманитарного права.</w:t>
            </w:r>
          </w:p>
        </w:tc>
        <w:tc>
          <w:tcPr>
            <w:tcW w:w="1299" w:type="dxa"/>
          </w:tcPr>
          <w:p w14:paraId="70947A49" w14:textId="2E50C224" w:rsidR="00C55D16" w:rsidRDefault="00C55D16" w:rsidP="00C55D16">
            <w:pPr>
              <w:pStyle w:val="1"/>
            </w:pPr>
            <w:r>
              <w:t>ПР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0B243790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6933D337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0774384D" w14:textId="1D1C7EA9" w:rsidR="00C55D16" w:rsidRPr="005E2F2D" w:rsidRDefault="00C55D16" w:rsidP="00C55D16">
            <w:pPr>
              <w:pStyle w:val="1"/>
            </w:pPr>
            <w:r>
              <w:t>05.04</w:t>
            </w:r>
          </w:p>
        </w:tc>
      </w:tr>
      <w:tr w:rsidR="00C55D16" w:rsidRPr="005E2F2D" w14:paraId="2D850EC1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6627D29" w14:textId="77777777" w:rsidR="00C55D16" w:rsidRPr="005E2F2D" w:rsidRDefault="00C55D16" w:rsidP="00C55D16">
            <w:pPr>
              <w:pStyle w:val="1"/>
            </w:pPr>
          </w:p>
        </w:tc>
        <w:tc>
          <w:tcPr>
            <w:tcW w:w="5954" w:type="dxa"/>
            <w:gridSpan w:val="2"/>
            <w:tcMar>
              <w:left w:w="108" w:type="dxa"/>
              <w:right w:w="108" w:type="dxa"/>
            </w:tcMar>
          </w:tcPr>
          <w:p w14:paraId="0B6853F5" w14:textId="77777777" w:rsidR="00C55D16" w:rsidRPr="005E2F2D" w:rsidRDefault="00C55D16" w:rsidP="00C55D16">
            <w:pPr>
              <w:pStyle w:val="1"/>
              <w:spacing w:after="200" w:line="276" w:lineRule="auto"/>
            </w:pPr>
            <w:r w:rsidRPr="005E2F2D">
              <w:rPr>
                <w:b/>
              </w:rPr>
              <w:t>Раздел 7. Процессуальное право</w:t>
            </w:r>
            <w:r>
              <w:rPr>
                <w:b/>
              </w:rPr>
              <w:t xml:space="preserve"> </w:t>
            </w:r>
          </w:p>
        </w:tc>
        <w:tc>
          <w:tcPr>
            <w:tcW w:w="1299" w:type="dxa"/>
          </w:tcPr>
          <w:p w14:paraId="3C698B1C" w14:textId="77777777" w:rsidR="00C55D16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380A9859" w14:textId="77777777" w:rsidR="00C55D16" w:rsidRPr="005E2F2D" w:rsidRDefault="00C55D16" w:rsidP="00C55D16">
            <w:pPr>
              <w:pStyle w:val="1"/>
              <w:spacing w:after="200" w:line="276" w:lineRule="auto"/>
            </w:pPr>
            <w:r>
              <w:t>5 ч.</w:t>
            </w:r>
          </w:p>
        </w:tc>
        <w:tc>
          <w:tcPr>
            <w:tcW w:w="45" w:type="dxa"/>
          </w:tcPr>
          <w:p w14:paraId="5E0D6092" w14:textId="77777777" w:rsidR="00C55D16" w:rsidRPr="005E2F2D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09836CBF" w14:textId="043AC7BD" w:rsidR="00C55D16" w:rsidRPr="005E2F2D" w:rsidRDefault="00C55D16" w:rsidP="00C55D16">
            <w:pPr>
              <w:pStyle w:val="1"/>
              <w:spacing w:after="200" w:line="276" w:lineRule="auto"/>
            </w:pPr>
          </w:p>
        </w:tc>
      </w:tr>
      <w:tr w:rsidR="00C55D16" w:rsidRPr="005E2F2D" w14:paraId="24C6FE43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6493C0D4" w14:textId="77777777" w:rsidR="00C55D16" w:rsidRPr="005E2F2D" w:rsidRDefault="00C55D16" w:rsidP="00C55D16">
            <w:pPr>
              <w:pStyle w:val="1"/>
            </w:pPr>
            <w:r>
              <w:t>27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13596022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Гражданский процесс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66C9A70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Основные принципы гражданского процесса. Участники процесса. Прохождение дела в суде. Исполнение судебных решений.</w:t>
            </w:r>
          </w:p>
        </w:tc>
        <w:tc>
          <w:tcPr>
            <w:tcW w:w="1299" w:type="dxa"/>
          </w:tcPr>
          <w:p w14:paraId="6119BDF6" w14:textId="54719AB8" w:rsidR="00C55D16" w:rsidRDefault="00C55D16" w:rsidP="00C55D16">
            <w:pPr>
              <w:pStyle w:val="1"/>
            </w:pPr>
            <w:r>
              <w:t>Р с У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33998153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77F64DD4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230329C4" w14:textId="423EA2BF" w:rsidR="00C55D16" w:rsidRPr="005E2F2D" w:rsidRDefault="00C55D16" w:rsidP="00C55D16">
            <w:pPr>
              <w:pStyle w:val="1"/>
            </w:pPr>
            <w:r>
              <w:t>12.04</w:t>
            </w:r>
          </w:p>
        </w:tc>
      </w:tr>
      <w:tr w:rsidR="00C55D16" w:rsidRPr="005E2F2D" w14:paraId="139CF374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1150611" w14:textId="77777777" w:rsidR="00C55D16" w:rsidRPr="005E2F2D" w:rsidRDefault="00C55D16" w:rsidP="00C55D16">
            <w:pPr>
              <w:pStyle w:val="1"/>
            </w:pPr>
            <w:r>
              <w:t>28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1E9676B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Арбитражный процесс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0D5541B2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Понятие и правила арбитражного процесса. Правила процесса. </w:t>
            </w:r>
          </w:p>
        </w:tc>
        <w:tc>
          <w:tcPr>
            <w:tcW w:w="1299" w:type="dxa"/>
          </w:tcPr>
          <w:p w14:paraId="4E692712" w14:textId="77777777" w:rsidR="00C55D16" w:rsidRDefault="00C55D16" w:rsidP="00C55D16">
            <w:pPr>
              <w:pStyle w:val="1"/>
            </w:pPr>
            <w:r>
              <w:t>Лекция</w:t>
            </w:r>
          </w:p>
          <w:p w14:paraId="1AC60845" w14:textId="0A4E3121" w:rsidR="00C55D16" w:rsidRDefault="00C55D16" w:rsidP="00C55D16">
            <w:pPr>
              <w:pStyle w:val="1"/>
            </w:pPr>
            <w:r>
              <w:t>УО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3A37FC8C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1825EF70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10E04EE8" w14:textId="3F14B30E" w:rsidR="00C55D16" w:rsidRPr="005E2F2D" w:rsidRDefault="00C55D16" w:rsidP="00C55D16">
            <w:pPr>
              <w:pStyle w:val="1"/>
            </w:pPr>
            <w:r>
              <w:t>19.04</w:t>
            </w:r>
          </w:p>
        </w:tc>
      </w:tr>
      <w:tr w:rsidR="00C55D16" w:rsidRPr="005E2F2D" w14:paraId="00ED92CD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073459FF" w14:textId="77777777" w:rsidR="00C55D16" w:rsidRPr="005E2F2D" w:rsidRDefault="00C55D16" w:rsidP="00C55D16">
            <w:pPr>
              <w:pStyle w:val="1"/>
            </w:pPr>
            <w:r>
              <w:t>29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7E6D4F98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Уголовный процесс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429370C1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Основные принципы и участники процесса. Меры процессуального принуждения. Досудебное производство. Судебное производство. Суд присяжных заседателей. Защита прав обвиняемого, потерпевшего и свидетелей в уголовном процессе</w:t>
            </w:r>
          </w:p>
        </w:tc>
        <w:tc>
          <w:tcPr>
            <w:tcW w:w="1299" w:type="dxa"/>
          </w:tcPr>
          <w:p w14:paraId="3285814A" w14:textId="77777777" w:rsidR="00C55D16" w:rsidRDefault="00C55D16" w:rsidP="00C55D16">
            <w:pPr>
              <w:pStyle w:val="1"/>
            </w:pPr>
            <w:r>
              <w:t>УР</w:t>
            </w:r>
          </w:p>
          <w:p w14:paraId="2D5983BE" w14:textId="3CA0B8F8" w:rsidR="00C55D16" w:rsidRDefault="00C55D16" w:rsidP="00C55D16">
            <w:pPr>
              <w:pStyle w:val="1"/>
            </w:pPr>
            <w:r>
              <w:t>Лекция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5E1FCB84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1F7AD844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04CF6957" w14:textId="025F5CE1" w:rsidR="00C55D16" w:rsidRPr="005E2F2D" w:rsidRDefault="00C55D16" w:rsidP="00C55D16">
            <w:pPr>
              <w:pStyle w:val="1"/>
            </w:pPr>
            <w:r>
              <w:t>26.04</w:t>
            </w:r>
          </w:p>
        </w:tc>
      </w:tr>
      <w:tr w:rsidR="00C55D16" w:rsidRPr="005E2F2D" w14:paraId="275317CF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35256EAE" w14:textId="77777777" w:rsidR="00C55D16" w:rsidRPr="005E2F2D" w:rsidRDefault="00C55D16" w:rsidP="00C55D16">
            <w:pPr>
              <w:pStyle w:val="1"/>
            </w:pPr>
            <w:r>
              <w:t>30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7813E97E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Конституционное судопроизводство</w:t>
            </w: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2EF17BC6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>Понятие конституционного судопроизводства. Компетенция конституционного суда Российской Федерации. Основные принципы конституционного судопроизводства. Право на обращение в конституционный суд. Стадии конституционного судопроизводства.</w:t>
            </w:r>
          </w:p>
        </w:tc>
        <w:tc>
          <w:tcPr>
            <w:tcW w:w="1299" w:type="dxa"/>
          </w:tcPr>
          <w:p w14:paraId="012639DE" w14:textId="01A26388" w:rsidR="00C55D16" w:rsidRDefault="00C55D16" w:rsidP="00C55D16">
            <w:pPr>
              <w:pStyle w:val="1"/>
            </w:pPr>
            <w:r>
              <w:t>Р с У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3286B272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6B0E0387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74788D1D" w14:textId="46C768D8" w:rsidR="00C55D16" w:rsidRPr="005E2F2D" w:rsidRDefault="00C55D16" w:rsidP="00C55D16">
            <w:pPr>
              <w:pStyle w:val="1"/>
            </w:pPr>
            <w:r>
              <w:t>03.05</w:t>
            </w:r>
          </w:p>
        </w:tc>
      </w:tr>
      <w:tr w:rsidR="00C55D16" w:rsidRPr="005E2F2D" w14:paraId="6BB2E828" w14:textId="77777777" w:rsidTr="00C55D16">
        <w:trPr>
          <w:gridAfter w:val="1"/>
          <w:wAfter w:w="96" w:type="dxa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39C52F2D" w14:textId="77777777" w:rsidR="00C55D16" w:rsidRDefault="00C55D16" w:rsidP="00C55D16">
            <w:pPr>
              <w:pStyle w:val="1"/>
            </w:pPr>
            <w:r>
              <w:t>31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5CAF960E" w14:textId="77777777" w:rsidR="00C55D16" w:rsidRPr="005E2F2D" w:rsidRDefault="00C55D16" w:rsidP="00C55D16">
            <w:pPr>
              <w:pStyle w:val="1"/>
              <w:spacing w:line="274" w:lineRule="auto"/>
              <w:rPr>
                <w:sz w:val="26"/>
              </w:rPr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71C8694" w14:textId="77777777" w:rsidR="00C55D16" w:rsidRPr="005E2F2D" w:rsidRDefault="00C55D16" w:rsidP="00C55D16">
            <w:pPr>
              <w:pStyle w:val="1"/>
              <w:spacing w:line="274" w:lineRule="auto"/>
              <w:rPr>
                <w:sz w:val="26"/>
              </w:rPr>
            </w:pPr>
            <w:r>
              <w:rPr>
                <w:sz w:val="26"/>
              </w:rPr>
              <w:t>Контрольная работа</w:t>
            </w:r>
          </w:p>
        </w:tc>
        <w:tc>
          <w:tcPr>
            <w:tcW w:w="1299" w:type="dxa"/>
          </w:tcPr>
          <w:p w14:paraId="7C63C064" w14:textId="77777777" w:rsidR="00C55D16" w:rsidRDefault="00C55D16" w:rsidP="00C55D16">
            <w:pPr>
              <w:pStyle w:val="1"/>
            </w:pP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19D8BA5C" w14:textId="77777777" w:rsidR="00C55D16" w:rsidRPr="005E2F2D" w:rsidRDefault="00C55D16" w:rsidP="00C55D16">
            <w:pPr>
              <w:pStyle w:val="1"/>
            </w:pPr>
            <w:r>
              <w:t>1</w:t>
            </w:r>
          </w:p>
        </w:tc>
        <w:tc>
          <w:tcPr>
            <w:tcW w:w="45" w:type="dxa"/>
          </w:tcPr>
          <w:p w14:paraId="05D1E747" w14:textId="77777777" w:rsidR="00C55D16" w:rsidRDefault="00C55D16" w:rsidP="00C55D16">
            <w:pPr>
              <w:pStyle w:val="1"/>
            </w:pPr>
          </w:p>
        </w:tc>
        <w:tc>
          <w:tcPr>
            <w:tcW w:w="1278" w:type="dxa"/>
            <w:tcBorders>
              <w:right w:val="single" w:sz="4" w:space="0" w:color="auto"/>
            </w:tcBorders>
          </w:tcPr>
          <w:p w14:paraId="2A7222FB" w14:textId="108F5A3A" w:rsidR="00C55D16" w:rsidRPr="005E2F2D" w:rsidRDefault="00C55D16" w:rsidP="00C55D16">
            <w:pPr>
              <w:pStyle w:val="1"/>
            </w:pPr>
            <w:r>
              <w:t>17.05</w:t>
            </w:r>
          </w:p>
        </w:tc>
      </w:tr>
      <w:tr w:rsidR="00C55D16" w:rsidRPr="005E2F2D" w14:paraId="749F3D86" w14:textId="60A24DBB" w:rsidTr="00C55D16">
        <w:trPr>
          <w:gridAfter w:val="4"/>
          <w:wAfter w:w="2081" w:type="dxa"/>
          <w:trHeight w:val="960"/>
        </w:trPr>
        <w:tc>
          <w:tcPr>
            <w:tcW w:w="719" w:type="dxa"/>
            <w:tcMar>
              <w:left w:w="108" w:type="dxa"/>
              <w:right w:w="108" w:type="dxa"/>
            </w:tcMar>
          </w:tcPr>
          <w:p w14:paraId="49812C82" w14:textId="77777777" w:rsidR="00C55D16" w:rsidRPr="005E2F2D" w:rsidRDefault="00C55D16" w:rsidP="00C55D16">
            <w:pPr>
              <w:pStyle w:val="1"/>
            </w:pPr>
          </w:p>
        </w:tc>
        <w:tc>
          <w:tcPr>
            <w:tcW w:w="5954" w:type="dxa"/>
            <w:gridSpan w:val="2"/>
            <w:tcMar>
              <w:left w:w="108" w:type="dxa"/>
              <w:right w:w="108" w:type="dxa"/>
            </w:tcMar>
          </w:tcPr>
          <w:p w14:paraId="7B95594E" w14:textId="77777777" w:rsidR="00C55D16" w:rsidRPr="005E2F2D" w:rsidRDefault="00C55D16" w:rsidP="00C55D16">
            <w:pPr>
              <w:pStyle w:val="1"/>
              <w:spacing w:line="278" w:lineRule="auto"/>
              <w:ind w:right="437"/>
            </w:pPr>
            <w:r w:rsidRPr="005E2F2D">
              <w:rPr>
                <w:b/>
              </w:rPr>
              <w:t xml:space="preserve">Раздел 8. </w:t>
            </w:r>
          </w:p>
          <w:p w14:paraId="2B8FFCA0" w14:textId="77777777" w:rsidR="00C55D16" w:rsidRPr="005E2F2D" w:rsidRDefault="00C55D16" w:rsidP="00C55D16">
            <w:pPr>
              <w:pStyle w:val="1"/>
              <w:spacing w:line="274" w:lineRule="auto"/>
            </w:pPr>
            <w:r w:rsidRPr="005E2F2D">
              <w:rPr>
                <w:sz w:val="26"/>
              </w:rPr>
              <w:t xml:space="preserve">Профессия – юрист </w:t>
            </w:r>
          </w:p>
          <w:p w14:paraId="4DDB4032" w14:textId="77777777" w:rsidR="00C55D16" w:rsidRPr="005E2F2D" w:rsidRDefault="00C55D16" w:rsidP="00C55D16">
            <w:pPr>
              <w:pStyle w:val="1"/>
            </w:pPr>
            <w:r w:rsidRPr="005E2F2D">
              <w:rPr>
                <w:sz w:val="26"/>
              </w:rPr>
              <w:t>Юридические специальности и содержание труда юриста.</w:t>
            </w:r>
          </w:p>
        </w:tc>
        <w:tc>
          <w:tcPr>
            <w:tcW w:w="1299" w:type="dxa"/>
          </w:tcPr>
          <w:p w14:paraId="6F3A8F3C" w14:textId="77777777" w:rsidR="00C55D16" w:rsidRDefault="00C55D16" w:rsidP="00C55D16">
            <w:pPr>
              <w:pStyle w:val="1"/>
              <w:spacing w:after="200" w:line="276" w:lineRule="auto"/>
            </w:pPr>
          </w:p>
        </w:tc>
        <w:tc>
          <w:tcPr>
            <w:tcW w:w="45" w:type="dxa"/>
          </w:tcPr>
          <w:p w14:paraId="4D8CEEF3" w14:textId="77777777" w:rsidR="00C55D16" w:rsidRDefault="00C55D16" w:rsidP="00C55D16">
            <w:pPr>
              <w:pStyle w:val="1"/>
              <w:spacing w:after="200" w:line="276" w:lineRule="auto"/>
            </w:pPr>
          </w:p>
        </w:tc>
      </w:tr>
      <w:tr w:rsidR="00C55D16" w:rsidRPr="005E2F2D" w14:paraId="10D22421" w14:textId="32B7CF52" w:rsidTr="00C55D16">
        <w:tc>
          <w:tcPr>
            <w:tcW w:w="719" w:type="dxa"/>
            <w:tcMar>
              <w:left w:w="108" w:type="dxa"/>
              <w:right w:w="108" w:type="dxa"/>
            </w:tcMar>
          </w:tcPr>
          <w:p w14:paraId="1C0833C5" w14:textId="77777777" w:rsidR="00C55D16" w:rsidRPr="005E2F2D" w:rsidRDefault="00C55D16" w:rsidP="00C55D16">
            <w:pPr>
              <w:pStyle w:val="1"/>
            </w:pPr>
            <w:r>
              <w:t>32</w:t>
            </w:r>
          </w:p>
        </w:tc>
        <w:tc>
          <w:tcPr>
            <w:tcW w:w="1843" w:type="dxa"/>
            <w:tcMar>
              <w:left w:w="108" w:type="dxa"/>
              <w:right w:w="108" w:type="dxa"/>
            </w:tcMar>
          </w:tcPr>
          <w:p w14:paraId="01B6CA3D" w14:textId="77777777" w:rsidR="00C55D16" w:rsidRPr="005E2F2D" w:rsidRDefault="00C55D16" w:rsidP="00C55D16">
            <w:pPr>
              <w:pStyle w:val="1"/>
              <w:spacing w:line="274" w:lineRule="auto"/>
            </w:pPr>
          </w:p>
        </w:tc>
        <w:tc>
          <w:tcPr>
            <w:tcW w:w="4111" w:type="dxa"/>
            <w:tcMar>
              <w:left w:w="108" w:type="dxa"/>
              <w:right w:w="108" w:type="dxa"/>
            </w:tcMar>
          </w:tcPr>
          <w:p w14:paraId="5C792614" w14:textId="77777777" w:rsidR="00C55D16" w:rsidRPr="005E2F2D" w:rsidRDefault="00C55D16" w:rsidP="00C55D16">
            <w:pPr>
              <w:pStyle w:val="1"/>
            </w:pPr>
            <w:r>
              <w:t>Юридические специальности</w:t>
            </w:r>
          </w:p>
        </w:tc>
        <w:tc>
          <w:tcPr>
            <w:tcW w:w="1299" w:type="dxa"/>
          </w:tcPr>
          <w:p w14:paraId="2EB6B5A5" w14:textId="0BB75060" w:rsidR="00C55D16" w:rsidRDefault="00C55D16" w:rsidP="00C55D16">
            <w:pPr>
              <w:pStyle w:val="1"/>
              <w:spacing w:line="278" w:lineRule="auto"/>
              <w:ind w:right="437"/>
            </w:pPr>
            <w:r>
              <w:t>Семинар</w:t>
            </w:r>
          </w:p>
        </w:tc>
        <w:tc>
          <w:tcPr>
            <w:tcW w:w="707" w:type="dxa"/>
            <w:gridSpan w:val="2"/>
            <w:tcBorders>
              <w:right w:val="single" w:sz="4" w:space="0" w:color="auto"/>
            </w:tcBorders>
          </w:tcPr>
          <w:p w14:paraId="32634665" w14:textId="77777777" w:rsidR="00C55D16" w:rsidRPr="005E2F2D" w:rsidRDefault="00C55D16" w:rsidP="00C55D16">
            <w:pPr>
              <w:pStyle w:val="1"/>
              <w:spacing w:line="278" w:lineRule="auto"/>
              <w:ind w:right="437"/>
            </w:pPr>
            <w:r>
              <w:t>1</w:t>
            </w:r>
          </w:p>
        </w:tc>
        <w:tc>
          <w:tcPr>
            <w:tcW w:w="45" w:type="dxa"/>
            <w:tcBorders>
              <w:right w:val="single" w:sz="4" w:space="0" w:color="auto"/>
            </w:tcBorders>
          </w:tcPr>
          <w:p w14:paraId="33F5FC94" w14:textId="77777777" w:rsidR="00C55D16" w:rsidRDefault="00C55D16" w:rsidP="00C55D16">
            <w:pPr>
              <w:pStyle w:val="1"/>
              <w:spacing w:line="278" w:lineRule="auto"/>
              <w:ind w:right="437"/>
            </w:pPr>
          </w:p>
          <w:p w14:paraId="7EE77721" w14:textId="77777777" w:rsidR="00C55D16" w:rsidRPr="005E2F2D" w:rsidRDefault="00C55D16" w:rsidP="00C55D16">
            <w:pPr>
              <w:pStyle w:val="1"/>
              <w:spacing w:line="278" w:lineRule="auto"/>
              <w:ind w:right="437"/>
            </w:pPr>
          </w:p>
        </w:tc>
        <w:tc>
          <w:tcPr>
            <w:tcW w:w="1374" w:type="dxa"/>
            <w:gridSpan w:val="2"/>
            <w:tcBorders>
              <w:right w:val="single" w:sz="4" w:space="0" w:color="auto"/>
            </w:tcBorders>
          </w:tcPr>
          <w:p w14:paraId="50995DF8" w14:textId="22B4587D" w:rsidR="00C55D16" w:rsidRDefault="00C55D16" w:rsidP="00C55D16">
            <w:pPr>
              <w:pStyle w:val="1"/>
              <w:spacing w:line="278" w:lineRule="auto"/>
              <w:ind w:right="437"/>
            </w:pPr>
            <w:r>
              <w:t>22.05</w:t>
            </w:r>
          </w:p>
        </w:tc>
      </w:tr>
    </w:tbl>
    <w:p w14:paraId="2EDC00C9" w14:textId="77777777" w:rsidR="00B86349" w:rsidRDefault="00E97FFE" w:rsidP="00E1681D">
      <w:pPr>
        <w:rPr>
          <w:rFonts w:ascii="Times New Roman" w:hAnsi="Times New Roman" w:cs="Times New Roman"/>
        </w:rPr>
      </w:pPr>
    </w:p>
    <w:p w14:paraId="4916E155" w14:textId="77777777" w:rsidR="00F95516" w:rsidRDefault="00F95516" w:rsidP="00E1681D">
      <w:pPr>
        <w:rPr>
          <w:rFonts w:ascii="Times New Roman" w:hAnsi="Times New Roman" w:cs="Times New Roman"/>
        </w:rPr>
      </w:pPr>
    </w:p>
    <w:p w14:paraId="0DCF4A35" w14:textId="77777777" w:rsidR="00F95516" w:rsidRDefault="00F95516" w:rsidP="00E1681D">
      <w:pPr>
        <w:rPr>
          <w:rFonts w:ascii="Times New Roman" w:hAnsi="Times New Roman" w:cs="Times New Roman"/>
        </w:rPr>
      </w:pPr>
    </w:p>
    <w:p w14:paraId="2F0D7EAC" w14:textId="77777777" w:rsidR="002B7EE0" w:rsidRDefault="002B7EE0" w:rsidP="003E73A0">
      <w:pPr>
        <w:rPr>
          <w:rFonts w:ascii="Times New Roman" w:hAnsi="Times New Roman" w:cs="Times New Roman"/>
        </w:rPr>
      </w:pPr>
    </w:p>
    <w:sectPr w:rsidR="002B7EE0" w:rsidSect="003550E5">
      <w:headerReference w:type="default" r:id="rId9"/>
      <w:footerReference w:type="default" r:id="rId10"/>
      <w:pgSz w:w="11907" w:h="16840"/>
      <w:pgMar w:top="680" w:right="851" w:bottom="680" w:left="85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4DFF16" w14:textId="77777777" w:rsidR="00E97FFE" w:rsidRDefault="00E97FFE" w:rsidP="00113909">
      <w:pPr>
        <w:spacing w:after="0" w:line="240" w:lineRule="auto"/>
      </w:pPr>
      <w:r>
        <w:separator/>
      </w:r>
    </w:p>
  </w:endnote>
  <w:endnote w:type="continuationSeparator" w:id="0">
    <w:p w14:paraId="3CD1707D" w14:textId="77777777" w:rsidR="00E97FFE" w:rsidRDefault="00E97FFE" w:rsidP="001139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74530041"/>
      <w:docPartObj>
        <w:docPartGallery w:val="Page Numbers (Bottom of Page)"/>
        <w:docPartUnique/>
      </w:docPartObj>
    </w:sdtPr>
    <w:sdtEndPr/>
    <w:sdtContent>
      <w:p w14:paraId="25CB82E0" w14:textId="4E570107" w:rsidR="003550E5" w:rsidRDefault="003550E5">
        <w:pPr>
          <w:pStyle w:val="a7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06165">
          <w:rPr>
            <w:noProof/>
          </w:rPr>
          <w:t>8</w:t>
        </w:r>
        <w:r>
          <w:fldChar w:fldCharType="end"/>
        </w:r>
      </w:p>
    </w:sdtContent>
  </w:sdt>
  <w:p w14:paraId="66BBD003" w14:textId="77777777" w:rsidR="00BD5F85" w:rsidRDefault="00BD5F85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0EABB6" w14:textId="77777777" w:rsidR="00E97FFE" w:rsidRDefault="00E97FFE" w:rsidP="00113909">
      <w:pPr>
        <w:spacing w:after="0" w:line="240" w:lineRule="auto"/>
      </w:pPr>
      <w:r>
        <w:separator/>
      </w:r>
    </w:p>
  </w:footnote>
  <w:footnote w:type="continuationSeparator" w:id="0">
    <w:p w14:paraId="3848468C" w14:textId="77777777" w:rsidR="00E97FFE" w:rsidRDefault="00E97FFE" w:rsidP="001139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17149849"/>
      <w:docPartObj>
        <w:docPartGallery w:val="Page Numbers (Top of Page)"/>
        <w:docPartUnique/>
      </w:docPartObj>
    </w:sdtPr>
    <w:sdtEndPr/>
    <w:sdtContent>
      <w:p w14:paraId="26569A86" w14:textId="4733479E" w:rsidR="007C7A61" w:rsidRDefault="00E97FFE">
        <w:pPr>
          <w:pStyle w:val="a5"/>
        </w:pPr>
      </w:p>
    </w:sdtContent>
  </w:sdt>
  <w:p w14:paraId="33FDFF83" w14:textId="77777777" w:rsidR="007C7A61" w:rsidRDefault="007C7A6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3216B"/>
    <w:multiLevelType w:val="multilevel"/>
    <w:tmpl w:val="68CEFC9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1">
    <w:nsid w:val="041257F2"/>
    <w:multiLevelType w:val="multilevel"/>
    <w:tmpl w:val="61788D92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2">
    <w:nsid w:val="33BF75AF"/>
    <w:multiLevelType w:val="hybridMultilevel"/>
    <w:tmpl w:val="7D9A1130"/>
    <w:lvl w:ilvl="0" w:tplc="04190001">
      <w:start w:val="1"/>
      <w:numFmt w:val="bullet"/>
      <w:lvlText w:val=""/>
      <w:lvlJc w:val="left"/>
      <w:pPr>
        <w:ind w:left="8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6" w:hanging="360"/>
      </w:pPr>
      <w:rPr>
        <w:rFonts w:ascii="Wingdings" w:hAnsi="Wingdings" w:hint="default"/>
      </w:rPr>
    </w:lvl>
  </w:abstractNum>
  <w:abstractNum w:abstractNumId="3">
    <w:nsid w:val="41C25FC3"/>
    <w:multiLevelType w:val="multilevel"/>
    <w:tmpl w:val="2396BA3A"/>
    <w:lvl w:ilvl="0">
      <w:start w:val="1"/>
      <w:numFmt w:val="bullet"/>
      <w:lvlText w:val="●"/>
      <w:lvlJc w:val="left"/>
      <w:pPr>
        <w:ind w:left="7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4">
    <w:nsid w:val="4A770C0F"/>
    <w:multiLevelType w:val="multilevel"/>
    <w:tmpl w:val="A5729E0A"/>
    <w:lvl w:ilvl="0">
      <w:start w:val="1"/>
      <w:numFmt w:val="decimal"/>
      <w:lvlText w:val="%1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5">
    <w:nsid w:val="4DF730B1"/>
    <w:multiLevelType w:val="multilevel"/>
    <w:tmpl w:val="519E77A6"/>
    <w:lvl w:ilvl="0">
      <w:start w:val="1"/>
      <w:numFmt w:val="decimal"/>
      <w:lvlText w:val="%1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142" w:firstLine="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6">
    <w:nsid w:val="583B2365"/>
    <w:multiLevelType w:val="multilevel"/>
    <w:tmpl w:val="1B96AC78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7">
    <w:nsid w:val="5B63418F"/>
    <w:multiLevelType w:val="hybridMultilevel"/>
    <w:tmpl w:val="C6645E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754D17"/>
    <w:multiLevelType w:val="multilevel"/>
    <w:tmpl w:val="F91A2550"/>
    <w:lvl w:ilvl="0">
      <w:start w:val="1"/>
      <w:numFmt w:val="decimal"/>
      <w:lvlText w:val="%1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decimal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decimal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decimal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9">
    <w:nsid w:val="62EC4D5C"/>
    <w:multiLevelType w:val="multilevel"/>
    <w:tmpl w:val="063A44B4"/>
    <w:lvl w:ilvl="0">
      <w:start w:val="1"/>
      <w:numFmt w:val="bullet"/>
      <w:lvlText w:val="●"/>
      <w:lvlJc w:val="left"/>
      <w:pPr>
        <w:ind w:left="567" w:firstLine="567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60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76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10">
    <w:nsid w:val="63726002"/>
    <w:multiLevelType w:val="multilevel"/>
    <w:tmpl w:val="F0F46AEE"/>
    <w:lvl w:ilvl="0">
      <w:start w:val="1"/>
      <w:numFmt w:val="bullet"/>
      <w:lvlText w:val="●"/>
      <w:lvlJc w:val="left"/>
      <w:pPr>
        <w:ind w:left="720" w:firstLine="7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60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76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abstractNum w:abstractNumId="11">
    <w:nsid w:val="677427D6"/>
    <w:multiLevelType w:val="hybridMultilevel"/>
    <w:tmpl w:val="34004910"/>
    <w:lvl w:ilvl="0" w:tplc="04190001">
      <w:start w:val="1"/>
      <w:numFmt w:val="bullet"/>
      <w:lvlText w:val=""/>
      <w:lvlJc w:val="left"/>
      <w:pPr>
        <w:ind w:left="129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1" w:hanging="360"/>
      </w:pPr>
      <w:rPr>
        <w:rFonts w:ascii="Wingdings" w:hAnsi="Wingdings" w:hint="default"/>
      </w:rPr>
    </w:lvl>
  </w:abstractNum>
  <w:abstractNum w:abstractNumId="12">
    <w:nsid w:val="6A480E5B"/>
    <w:multiLevelType w:val="hybridMultilevel"/>
    <w:tmpl w:val="BC7C92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EF13AB3"/>
    <w:multiLevelType w:val="multilevel"/>
    <w:tmpl w:val="635AD572"/>
    <w:lvl w:ilvl="0">
      <w:start w:val="1"/>
      <w:numFmt w:val="bullet"/>
      <w:lvlText w:val="●"/>
      <w:lvlJc w:val="left"/>
      <w:pPr>
        <w:ind w:left="567" w:firstLine="567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2"/>
        <w:highlight w:val="none"/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firstLine="144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firstLine="216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firstLine="28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firstLine="360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firstLine="432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firstLine="504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firstLine="5760"/>
      </w:pPr>
      <w:rPr>
        <w:rFonts w:ascii="Courier New" w:eastAsia="Courier New" w:hAnsi="Courier New" w:cs="Courier New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firstLine="6480"/>
      </w:pPr>
      <w:rPr>
        <w:rFonts w:ascii="Verdana" w:eastAsia="Verdana" w:hAnsi="Verdana" w:cs="Verdana"/>
        <w:b w:val="0"/>
        <w:i w:val="0"/>
        <w:smallCaps w:val="0"/>
        <w:strike w:val="0"/>
        <w:color w:val="000000"/>
        <w:sz w:val="20"/>
        <w:highlight w:val="none"/>
        <w:u w:val="none"/>
        <w:vertAlign w:val="baseline"/>
      </w:r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13"/>
  </w:num>
  <w:num w:numId="5">
    <w:abstractNumId w:val="0"/>
  </w:num>
  <w:num w:numId="6">
    <w:abstractNumId w:val="9"/>
  </w:num>
  <w:num w:numId="7">
    <w:abstractNumId w:val="1"/>
  </w:num>
  <w:num w:numId="8">
    <w:abstractNumId w:val="5"/>
  </w:num>
  <w:num w:numId="9">
    <w:abstractNumId w:val="4"/>
  </w:num>
  <w:num w:numId="10">
    <w:abstractNumId w:val="3"/>
  </w:num>
  <w:num w:numId="11">
    <w:abstractNumId w:val="11"/>
  </w:num>
  <w:num w:numId="12">
    <w:abstractNumId w:val="2"/>
  </w:num>
  <w:num w:numId="13">
    <w:abstractNumId w:val="7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427D"/>
    <w:rsid w:val="00004FBD"/>
    <w:rsid w:val="0003196A"/>
    <w:rsid w:val="00034121"/>
    <w:rsid w:val="00046034"/>
    <w:rsid w:val="0006566A"/>
    <w:rsid w:val="00065952"/>
    <w:rsid w:val="00070CD7"/>
    <w:rsid w:val="000727A9"/>
    <w:rsid w:val="00077ED3"/>
    <w:rsid w:val="0008077F"/>
    <w:rsid w:val="0009494A"/>
    <w:rsid w:val="00095894"/>
    <w:rsid w:val="000B233E"/>
    <w:rsid w:val="000C57BB"/>
    <w:rsid w:val="000F3A20"/>
    <w:rsid w:val="00103332"/>
    <w:rsid w:val="00113909"/>
    <w:rsid w:val="001229AC"/>
    <w:rsid w:val="00124D61"/>
    <w:rsid w:val="001305F9"/>
    <w:rsid w:val="00156251"/>
    <w:rsid w:val="001571F7"/>
    <w:rsid w:val="0019227D"/>
    <w:rsid w:val="00194A1C"/>
    <w:rsid w:val="001A1401"/>
    <w:rsid w:val="001C1AA1"/>
    <w:rsid w:val="001E30E0"/>
    <w:rsid w:val="001F7556"/>
    <w:rsid w:val="00205A90"/>
    <w:rsid w:val="00223429"/>
    <w:rsid w:val="002934EC"/>
    <w:rsid w:val="002B7EE0"/>
    <w:rsid w:val="002C1F4E"/>
    <w:rsid w:val="002C410B"/>
    <w:rsid w:val="002F0494"/>
    <w:rsid w:val="003046CF"/>
    <w:rsid w:val="00315334"/>
    <w:rsid w:val="00317847"/>
    <w:rsid w:val="0034635A"/>
    <w:rsid w:val="003550E5"/>
    <w:rsid w:val="003642AF"/>
    <w:rsid w:val="0036622D"/>
    <w:rsid w:val="00391060"/>
    <w:rsid w:val="003B1096"/>
    <w:rsid w:val="003B170C"/>
    <w:rsid w:val="003C6746"/>
    <w:rsid w:val="003E73A0"/>
    <w:rsid w:val="003E7DEF"/>
    <w:rsid w:val="00401F9B"/>
    <w:rsid w:val="00412B28"/>
    <w:rsid w:val="00414937"/>
    <w:rsid w:val="00415BD5"/>
    <w:rsid w:val="00420379"/>
    <w:rsid w:val="00434A89"/>
    <w:rsid w:val="004566B9"/>
    <w:rsid w:val="004568B3"/>
    <w:rsid w:val="004A2730"/>
    <w:rsid w:val="004D521E"/>
    <w:rsid w:val="004E5B09"/>
    <w:rsid w:val="004F0346"/>
    <w:rsid w:val="004F23B0"/>
    <w:rsid w:val="004F3C30"/>
    <w:rsid w:val="0050495F"/>
    <w:rsid w:val="0051348F"/>
    <w:rsid w:val="0052340E"/>
    <w:rsid w:val="0053004B"/>
    <w:rsid w:val="005308F8"/>
    <w:rsid w:val="00531477"/>
    <w:rsid w:val="00532B62"/>
    <w:rsid w:val="0053427D"/>
    <w:rsid w:val="00566F1D"/>
    <w:rsid w:val="00582A8E"/>
    <w:rsid w:val="00583BF1"/>
    <w:rsid w:val="005856AF"/>
    <w:rsid w:val="005A3B56"/>
    <w:rsid w:val="005A48B8"/>
    <w:rsid w:val="005B51B5"/>
    <w:rsid w:val="005B68E3"/>
    <w:rsid w:val="005D1BA5"/>
    <w:rsid w:val="005D2FED"/>
    <w:rsid w:val="005D37FB"/>
    <w:rsid w:val="005E1986"/>
    <w:rsid w:val="005E2F2D"/>
    <w:rsid w:val="005F51D7"/>
    <w:rsid w:val="006011C5"/>
    <w:rsid w:val="0062050F"/>
    <w:rsid w:val="006334FB"/>
    <w:rsid w:val="00644E9E"/>
    <w:rsid w:val="00661093"/>
    <w:rsid w:val="00665B7E"/>
    <w:rsid w:val="006A064A"/>
    <w:rsid w:val="006A4CEE"/>
    <w:rsid w:val="006B5925"/>
    <w:rsid w:val="006C1CD5"/>
    <w:rsid w:val="006C23C2"/>
    <w:rsid w:val="006C3196"/>
    <w:rsid w:val="006C3C26"/>
    <w:rsid w:val="006D0E07"/>
    <w:rsid w:val="006D5C3B"/>
    <w:rsid w:val="006E7387"/>
    <w:rsid w:val="006F61B0"/>
    <w:rsid w:val="00704EB3"/>
    <w:rsid w:val="00706165"/>
    <w:rsid w:val="00707D6B"/>
    <w:rsid w:val="0071660F"/>
    <w:rsid w:val="00722DA9"/>
    <w:rsid w:val="00723981"/>
    <w:rsid w:val="00750332"/>
    <w:rsid w:val="00763B3B"/>
    <w:rsid w:val="00765C31"/>
    <w:rsid w:val="007B37C1"/>
    <w:rsid w:val="007C1BBF"/>
    <w:rsid w:val="007C7A61"/>
    <w:rsid w:val="007F19DF"/>
    <w:rsid w:val="00805AAF"/>
    <w:rsid w:val="00807C31"/>
    <w:rsid w:val="00822A16"/>
    <w:rsid w:val="00837D3E"/>
    <w:rsid w:val="00841FB6"/>
    <w:rsid w:val="008430A4"/>
    <w:rsid w:val="00855978"/>
    <w:rsid w:val="00875236"/>
    <w:rsid w:val="0088096C"/>
    <w:rsid w:val="00886815"/>
    <w:rsid w:val="0088761B"/>
    <w:rsid w:val="008A6136"/>
    <w:rsid w:val="008C6BE5"/>
    <w:rsid w:val="008D49C6"/>
    <w:rsid w:val="008D5C82"/>
    <w:rsid w:val="008E54BE"/>
    <w:rsid w:val="008F6DEF"/>
    <w:rsid w:val="00902AB7"/>
    <w:rsid w:val="009079F6"/>
    <w:rsid w:val="00923DA5"/>
    <w:rsid w:val="009534A8"/>
    <w:rsid w:val="009559E0"/>
    <w:rsid w:val="00957B10"/>
    <w:rsid w:val="00961CBA"/>
    <w:rsid w:val="00971A9B"/>
    <w:rsid w:val="00987E59"/>
    <w:rsid w:val="00992D57"/>
    <w:rsid w:val="009A5FCD"/>
    <w:rsid w:val="009C7E15"/>
    <w:rsid w:val="009D72A2"/>
    <w:rsid w:val="00A0403E"/>
    <w:rsid w:val="00A200FE"/>
    <w:rsid w:val="00A2080B"/>
    <w:rsid w:val="00A325E0"/>
    <w:rsid w:val="00A42E42"/>
    <w:rsid w:val="00A532B0"/>
    <w:rsid w:val="00A54728"/>
    <w:rsid w:val="00A617EA"/>
    <w:rsid w:val="00A75D6B"/>
    <w:rsid w:val="00A94B32"/>
    <w:rsid w:val="00AA637B"/>
    <w:rsid w:val="00AA7672"/>
    <w:rsid w:val="00AC18FE"/>
    <w:rsid w:val="00AD56C6"/>
    <w:rsid w:val="00AE4187"/>
    <w:rsid w:val="00B1116F"/>
    <w:rsid w:val="00B277C9"/>
    <w:rsid w:val="00B3108B"/>
    <w:rsid w:val="00B4776B"/>
    <w:rsid w:val="00B820B0"/>
    <w:rsid w:val="00B87080"/>
    <w:rsid w:val="00B91504"/>
    <w:rsid w:val="00B925D8"/>
    <w:rsid w:val="00BA1BB7"/>
    <w:rsid w:val="00BA1F4F"/>
    <w:rsid w:val="00BB193B"/>
    <w:rsid w:val="00BB39A2"/>
    <w:rsid w:val="00BC3711"/>
    <w:rsid w:val="00BC4313"/>
    <w:rsid w:val="00BC7DF1"/>
    <w:rsid w:val="00BD20BE"/>
    <w:rsid w:val="00BD5F85"/>
    <w:rsid w:val="00C2769F"/>
    <w:rsid w:val="00C42C41"/>
    <w:rsid w:val="00C5437A"/>
    <w:rsid w:val="00C55D16"/>
    <w:rsid w:val="00C56911"/>
    <w:rsid w:val="00C74612"/>
    <w:rsid w:val="00C93428"/>
    <w:rsid w:val="00CC318E"/>
    <w:rsid w:val="00CF5CF0"/>
    <w:rsid w:val="00D16A31"/>
    <w:rsid w:val="00D16A49"/>
    <w:rsid w:val="00D2043A"/>
    <w:rsid w:val="00D3139B"/>
    <w:rsid w:val="00D3522E"/>
    <w:rsid w:val="00D711A0"/>
    <w:rsid w:val="00D83791"/>
    <w:rsid w:val="00D84844"/>
    <w:rsid w:val="00D952AF"/>
    <w:rsid w:val="00DD104F"/>
    <w:rsid w:val="00DD127E"/>
    <w:rsid w:val="00DF0A6C"/>
    <w:rsid w:val="00E13643"/>
    <w:rsid w:val="00E1681D"/>
    <w:rsid w:val="00E22BB2"/>
    <w:rsid w:val="00E34E43"/>
    <w:rsid w:val="00E43764"/>
    <w:rsid w:val="00E64BDA"/>
    <w:rsid w:val="00E64F1D"/>
    <w:rsid w:val="00E65938"/>
    <w:rsid w:val="00E67171"/>
    <w:rsid w:val="00E75461"/>
    <w:rsid w:val="00E75F6F"/>
    <w:rsid w:val="00E801CB"/>
    <w:rsid w:val="00E816DD"/>
    <w:rsid w:val="00E81F2A"/>
    <w:rsid w:val="00E87A62"/>
    <w:rsid w:val="00E91667"/>
    <w:rsid w:val="00E97FFE"/>
    <w:rsid w:val="00EA24E4"/>
    <w:rsid w:val="00EB738D"/>
    <w:rsid w:val="00EC55BC"/>
    <w:rsid w:val="00ED1BB5"/>
    <w:rsid w:val="00ED448C"/>
    <w:rsid w:val="00ED63A7"/>
    <w:rsid w:val="00EE7469"/>
    <w:rsid w:val="00F60A88"/>
    <w:rsid w:val="00F7432A"/>
    <w:rsid w:val="00F82202"/>
    <w:rsid w:val="00F95516"/>
    <w:rsid w:val="00FC2C42"/>
    <w:rsid w:val="00FD313C"/>
    <w:rsid w:val="00FE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06AA84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7D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2">
    <w:name w:val="heading 2"/>
    <w:basedOn w:val="1"/>
    <w:next w:val="1"/>
    <w:link w:val="20"/>
    <w:rsid w:val="0053427D"/>
    <w:pPr>
      <w:spacing w:before="240" w:after="60"/>
      <w:outlineLvl w:val="1"/>
    </w:pPr>
    <w:rPr>
      <w:rFonts w:ascii="Arial" w:eastAsia="Arial" w:hAnsi="Arial" w:cs="Arial"/>
      <w:b/>
      <w:i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A61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427D"/>
    <w:rPr>
      <w:rFonts w:ascii="Arial" w:eastAsia="Arial" w:hAnsi="Arial" w:cs="Arial"/>
      <w:b/>
      <w:i/>
      <w:color w:val="000000"/>
      <w:sz w:val="28"/>
      <w:lang w:eastAsia="ru-RU"/>
    </w:rPr>
  </w:style>
  <w:style w:type="paragraph" w:customStyle="1" w:styleId="1">
    <w:name w:val="Обычный1"/>
    <w:rsid w:val="0053427D"/>
    <w:rPr>
      <w:rFonts w:eastAsia="Times New Roman" w:cs="Times New Roman"/>
      <w:color w:val="000000"/>
      <w:lang w:eastAsia="ru-RU"/>
    </w:rPr>
  </w:style>
  <w:style w:type="paragraph" w:styleId="a3">
    <w:name w:val="Body Text Indent"/>
    <w:basedOn w:val="a"/>
    <w:link w:val="a4"/>
    <w:rsid w:val="001033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03332"/>
    <w:rPr>
      <w:rFonts w:eastAsia="Times New Roman" w:cs="Times New Roman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1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3909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11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3909"/>
    <w:rPr>
      <w:rFonts w:asciiTheme="minorHAnsi" w:eastAsiaTheme="minorEastAsia" w:hAnsiTheme="minorHAnsi"/>
      <w:sz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A6136"/>
    <w:rPr>
      <w:rFonts w:asciiTheme="majorHAnsi" w:eastAsiaTheme="majorEastAsia" w:hAnsiTheme="majorHAnsi" w:cstheme="majorBidi"/>
      <w:b/>
      <w:bCs/>
      <w:color w:val="4F81BD" w:themeColor="accent1"/>
      <w:sz w:val="22"/>
      <w:lang w:eastAsia="ru-RU"/>
    </w:rPr>
  </w:style>
  <w:style w:type="paragraph" w:styleId="a9">
    <w:name w:val="List Paragraph"/>
    <w:basedOn w:val="a"/>
    <w:uiPriority w:val="34"/>
    <w:qFormat/>
    <w:rsid w:val="00EA24E4"/>
    <w:pPr>
      <w:ind w:left="720"/>
      <w:contextualSpacing/>
    </w:pPr>
  </w:style>
  <w:style w:type="paragraph" w:customStyle="1" w:styleId="msonospacing0">
    <w:name w:val="msonospacing"/>
    <w:basedOn w:val="a"/>
    <w:rsid w:val="00A5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7C7A6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C7A6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C7A61"/>
    <w:rPr>
      <w:rFonts w:asciiTheme="minorHAnsi" w:eastAsiaTheme="minorEastAsia" w:hAnsiTheme="minorHAnsi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C7A6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C7A61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C7A61"/>
    <w:rPr>
      <w:rFonts w:ascii="Segoe UI" w:eastAsiaTheme="minorEastAsia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27D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paragraph" w:styleId="2">
    <w:name w:val="heading 2"/>
    <w:basedOn w:val="1"/>
    <w:next w:val="1"/>
    <w:link w:val="20"/>
    <w:rsid w:val="0053427D"/>
    <w:pPr>
      <w:spacing w:before="240" w:after="60"/>
      <w:outlineLvl w:val="1"/>
    </w:pPr>
    <w:rPr>
      <w:rFonts w:ascii="Arial" w:eastAsia="Arial" w:hAnsi="Arial" w:cs="Arial"/>
      <w:b/>
      <w:i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A613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53427D"/>
    <w:rPr>
      <w:rFonts w:ascii="Arial" w:eastAsia="Arial" w:hAnsi="Arial" w:cs="Arial"/>
      <w:b/>
      <w:i/>
      <w:color w:val="000000"/>
      <w:sz w:val="28"/>
      <w:lang w:eastAsia="ru-RU"/>
    </w:rPr>
  </w:style>
  <w:style w:type="paragraph" w:customStyle="1" w:styleId="1">
    <w:name w:val="Обычный1"/>
    <w:rsid w:val="0053427D"/>
    <w:rPr>
      <w:rFonts w:eastAsia="Times New Roman" w:cs="Times New Roman"/>
      <w:color w:val="000000"/>
      <w:lang w:eastAsia="ru-RU"/>
    </w:rPr>
  </w:style>
  <w:style w:type="paragraph" w:styleId="a3">
    <w:name w:val="Body Text Indent"/>
    <w:basedOn w:val="a"/>
    <w:link w:val="a4"/>
    <w:rsid w:val="0010333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103332"/>
    <w:rPr>
      <w:rFonts w:eastAsia="Times New Roman" w:cs="Times New Roman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11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13909"/>
    <w:rPr>
      <w:rFonts w:asciiTheme="minorHAnsi" w:eastAsiaTheme="minorEastAsia" w:hAnsiTheme="minorHAnsi"/>
      <w:sz w:val="22"/>
      <w:lang w:eastAsia="ru-RU"/>
    </w:rPr>
  </w:style>
  <w:style w:type="paragraph" w:styleId="a7">
    <w:name w:val="footer"/>
    <w:basedOn w:val="a"/>
    <w:link w:val="a8"/>
    <w:uiPriority w:val="99"/>
    <w:unhideWhenUsed/>
    <w:rsid w:val="0011390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13909"/>
    <w:rPr>
      <w:rFonts w:asciiTheme="minorHAnsi" w:eastAsiaTheme="minorEastAsia" w:hAnsiTheme="minorHAnsi"/>
      <w:sz w:val="2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A6136"/>
    <w:rPr>
      <w:rFonts w:asciiTheme="majorHAnsi" w:eastAsiaTheme="majorEastAsia" w:hAnsiTheme="majorHAnsi" w:cstheme="majorBidi"/>
      <w:b/>
      <w:bCs/>
      <w:color w:val="4F81BD" w:themeColor="accent1"/>
      <w:sz w:val="22"/>
      <w:lang w:eastAsia="ru-RU"/>
    </w:rPr>
  </w:style>
  <w:style w:type="paragraph" w:styleId="a9">
    <w:name w:val="List Paragraph"/>
    <w:basedOn w:val="a"/>
    <w:uiPriority w:val="34"/>
    <w:qFormat/>
    <w:rsid w:val="00EA24E4"/>
    <w:pPr>
      <w:ind w:left="720"/>
      <w:contextualSpacing/>
    </w:pPr>
  </w:style>
  <w:style w:type="paragraph" w:customStyle="1" w:styleId="msonospacing0">
    <w:name w:val="msonospacing"/>
    <w:basedOn w:val="a"/>
    <w:rsid w:val="00A53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a">
    <w:name w:val="annotation reference"/>
    <w:basedOn w:val="a0"/>
    <w:uiPriority w:val="99"/>
    <w:semiHidden/>
    <w:unhideWhenUsed/>
    <w:rsid w:val="007C7A6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7C7A61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7C7A61"/>
    <w:rPr>
      <w:rFonts w:asciiTheme="minorHAnsi" w:eastAsiaTheme="minorEastAsia" w:hAnsiTheme="minorHAnsi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7C7A6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7C7A61"/>
    <w:rPr>
      <w:rFonts w:asciiTheme="minorHAnsi" w:eastAsiaTheme="minorEastAsia" w:hAnsiTheme="minorHAnsi"/>
      <w:b/>
      <w:bCs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7C7A6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7C7A6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10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F506FA-78B2-4F5A-8918-7B4EC127B1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3454</Words>
  <Characters>19692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for User's Home</Company>
  <LinksUpToDate>false</LinksUpToDate>
  <CharactersWithSpaces>23100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Forum Edition</dc:creator>
  <cp:keywords/>
  <dc:description/>
  <cp:lastModifiedBy>Luidmila Ivanovna</cp:lastModifiedBy>
  <cp:revision>16</cp:revision>
  <cp:lastPrinted>2020-09-13T07:54:00Z</cp:lastPrinted>
  <dcterms:created xsi:type="dcterms:W3CDTF">2020-09-13T07:54:00Z</dcterms:created>
  <dcterms:modified xsi:type="dcterms:W3CDTF">2023-09-26T11:21:00Z</dcterms:modified>
</cp:coreProperties>
</file>